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66F" w:rsidRPr="006F166F" w:rsidRDefault="006F166F" w:rsidP="006F166F">
      <w:pPr>
        <w:rPr>
          <w:rFonts w:ascii="Bookman Old Style" w:hAnsi="Bookman Old Style" w:cstheme="minorHAnsi"/>
          <w:b/>
          <w:bCs/>
          <w:color w:val="444444"/>
          <w:sz w:val="24"/>
        </w:rPr>
      </w:pPr>
      <w:r w:rsidRPr="006F166F">
        <w:rPr>
          <w:rFonts w:ascii="Bookman Old Style" w:hAnsi="Bookman Old Style" w:cstheme="minorHAnsi"/>
          <w:b/>
          <w:bCs/>
          <w:color w:val="444444"/>
          <w:sz w:val="24"/>
        </w:rPr>
        <w:t xml:space="preserve">For Release Wednesday, September </w:t>
      </w:r>
      <w:r w:rsidR="00642A95" w:rsidRPr="006F166F">
        <w:rPr>
          <w:rFonts w:ascii="Bookman Old Style" w:hAnsi="Bookman Old Style" w:cstheme="minorHAnsi"/>
          <w:b/>
          <w:bCs/>
          <w:color w:val="444444"/>
          <w:sz w:val="24"/>
        </w:rPr>
        <w:t>25, 2019</w:t>
      </w:r>
    </w:p>
    <w:p w:rsidR="006F166F" w:rsidRPr="006F166F" w:rsidRDefault="006F166F" w:rsidP="006F166F">
      <w:pPr>
        <w:spacing w:line="240" w:lineRule="auto"/>
        <w:jc w:val="center"/>
        <w:rPr>
          <w:rFonts w:ascii="Bookman Old Style" w:hAnsi="Bookman Old Style" w:cstheme="minorHAnsi"/>
          <w:b/>
          <w:bCs/>
          <w:color w:val="444444"/>
          <w:sz w:val="24"/>
        </w:rPr>
      </w:pPr>
      <w:r w:rsidRPr="006F166F">
        <w:rPr>
          <w:rFonts w:ascii="Bookman Old Style" w:hAnsi="Bookman Old Style" w:cstheme="minorHAnsi"/>
          <w:b/>
          <w:bCs/>
          <w:color w:val="444444"/>
          <w:sz w:val="24"/>
        </w:rPr>
        <w:t>Capitol View</w:t>
      </w:r>
    </w:p>
    <w:p w:rsidR="006F166F" w:rsidRPr="006F166F" w:rsidRDefault="006F166F" w:rsidP="006F166F">
      <w:pPr>
        <w:spacing w:line="240" w:lineRule="auto"/>
        <w:jc w:val="center"/>
        <w:rPr>
          <w:rFonts w:ascii="Bookman Old Style" w:hAnsi="Bookman Old Style" w:cstheme="minorHAnsi"/>
          <w:b/>
          <w:sz w:val="24"/>
        </w:rPr>
      </w:pPr>
      <w:r w:rsidRPr="006F166F">
        <w:rPr>
          <w:rFonts w:ascii="Bookman Old Style" w:hAnsi="Bookman Old Style" w:cstheme="minorHAnsi"/>
          <w:b/>
          <w:sz w:val="24"/>
        </w:rPr>
        <w:t>Commentary b</w:t>
      </w:r>
      <w:r w:rsidR="00642A95" w:rsidRPr="006F166F">
        <w:rPr>
          <w:rFonts w:ascii="Bookman Old Style" w:hAnsi="Bookman Old Style" w:cstheme="minorHAnsi"/>
          <w:b/>
          <w:sz w:val="24"/>
        </w:rPr>
        <w:t>y J.L. Schmidt</w:t>
      </w:r>
    </w:p>
    <w:p w:rsidR="006F166F" w:rsidRPr="006F166F" w:rsidRDefault="006F166F" w:rsidP="006F166F">
      <w:pPr>
        <w:spacing w:line="240" w:lineRule="auto"/>
        <w:jc w:val="center"/>
        <w:rPr>
          <w:rFonts w:ascii="Bookman Old Style" w:hAnsi="Bookman Old Style" w:cstheme="minorHAnsi"/>
          <w:b/>
          <w:sz w:val="24"/>
        </w:rPr>
      </w:pPr>
      <w:r w:rsidRPr="006F166F">
        <w:rPr>
          <w:rFonts w:ascii="Bookman Old Style" w:hAnsi="Bookman Old Style" w:cstheme="minorHAnsi"/>
          <w:b/>
          <w:sz w:val="24"/>
        </w:rPr>
        <w:t>Statehouse Correspondent</w:t>
      </w:r>
    </w:p>
    <w:p w:rsidR="006F166F" w:rsidRPr="006F166F" w:rsidRDefault="006F166F" w:rsidP="006F166F">
      <w:pPr>
        <w:spacing w:line="240" w:lineRule="auto"/>
        <w:jc w:val="center"/>
        <w:rPr>
          <w:rFonts w:ascii="Bookman Old Style" w:hAnsi="Bookman Old Style" w:cstheme="minorHAnsi"/>
          <w:b/>
          <w:sz w:val="24"/>
        </w:rPr>
      </w:pPr>
      <w:r w:rsidRPr="006F166F">
        <w:rPr>
          <w:rFonts w:ascii="Bookman Old Style" w:hAnsi="Bookman Old Style" w:cstheme="minorHAnsi"/>
          <w:b/>
          <w:sz w:val="24"/>
        </w:rPr>
        <w:t>The Nebraska Press Association</w:t>
      </w:r>
    </w:p>
    <w:p w:rsidR="00642A95" w:rsidRPr="006F166F" w:rsidRDefault="006F166F" w:rsidP="006F166F">
      <w:pPr>
        <w:spacing w:line="240" w:lineRule="auto"/>
        <w:jc w:val="center"/>
        <w:rPr>
          <w:rFonts w:ascii="Bookman Old Style" w:hAnsi="Bookman Old Style" w:cstheme="minorHAnsi"/>
          <w:sz w:val="24"/>
        </w:rPr>
      </w:pPr>
      <w:r w:rsidRPr="006F166F">
        <w:rPr>
          <w:rFonts w:ascii="Bookman Old Style" w:hAnsi="Bookman Old Style" w:cstheme="minorHAnsi"/>
          <w:b/>
          <w:sz w:val="24"/>
        </w:rPr>
        <w:t>Let’s Stop Using the Word Impeachment, Please</w:t>
      </w:r>
    </w:p>
    <w:p w:rsidR="006F166F" w:rsidRDefault="006F166F" w:rsidP="00A566FC">
      <w:pPr>
        <w:spacing w:after="0" w:line="240" w:lineRule="auto"/>
        <w:rPr>
          <w:rFonts w:ascii="Bookman Old Style" w:hAnsi="Bookman Old Style" w:cstheme="minorHAnsi"/>
          <w:color w:val="222222"/>
          <w:sz w:val="24"/>
          <w:shd w:val="clear" w:color="auto" w:fill="FFFFFF"/>
        </w:rPr>
      </w:pPr>
    </w:p>
    <w:p w:rsidR="00390790" w:rsidRPr="006F166F" w:rsidRDefault="00390790" w:rsidP="006F166F">
      <w:pPr>
        <w:spacing w:after="0" w:line="360" w:lineRule="auto"/>
        <w:ind w:firstLine="720"/>
        <w:rPr>
          <w:rFonts w:ascii="Bookman Old Style" w:hAnsi="Bookman Old Style" w:cstheme="minorHAnsi"/>
          <w:iCs/>
          <w:color w:val="222222"/>
          <w:sz w:val="24"/>
          <w:shd w:val="clear" w:color="auto" w:fill="FFFFFF"/>
        </w:rPr>
      </w:pPr>
      <w:r w:rsidRPr="006F166F">
        <w:rPr>
          <w:rFonts w:ascii="Bookman Old Style" w:hAnsi="Bookman Old Style" w:cstheme="minorHAnsi"/>
          <w:color w:val="222222"/>
          <w:sz w:val="24"/>
          <w:shd w:val="clear" w:color="auto" w:fill="FFFFFF"/>
        </w:rPr>
        <w:t>“</w:t>
      </w:r>
      <w:r w:rsidR="005E2B10" w:rsidRPr="006F166F">
        <w:rPr>
          <w:rFonts w:ascii="Bookman Old Style" w:hAnsi="Bookman Old Style" w:cstheme="minorHAnsi"/>
          <w:color w:val="222222"/>
          <w:sz w:val="24"/>
          <w:shd w:val="clear" w:color="auto" w:fill="FFFFFF"/>
        </w:rPr>
        <w:t>Jack Sprat could eat no fat</w:t>
      </w:r>
      <w:r w:rsidRPr="006F166F">
        <w:rPr>
          <w:rFonts w:ascii="Bookman Old Style" w:hAnsi="Bookman Old Style" w:cstheme="minorHAnsi"/>
          <w:color w:val="222222"/>
          <w:sz w:val="24"/>
          <w:shd w:val="clear" w:color="auto" w:fill="FFFFFF"/>
        </w:rPr>
        <w:t xml:space="preserve">.” </w:t>
      </w:r>
      <w:r w:rsidRPr="006F166F">
        <w:rPr>
          <w:rFonts w:ascii="Bookman Old Style" w:hAnsi="Bookman Old Style" w:cstheme="minorHAnsi"/>
          <w:iCs/>
          <w:color w:val="222222"/>
          <w:sz w:val="24"/>
          <w:shd w:val="clear" w:color="auto" w:fill="FFFFFF"/>
        </w:rPr>
        <w:t>Impeach him!</w:t>
      </w:r>
    </w:p>
    <w:p w:rsidR="00390790" w:rsidRPr="006F166F" w:rsidRDefault="006F166F" w:rsidP="006F166F">
      <w:pPr>
        <w:spacing w:after="0" w:line="360" w:lineRule="auto"/>
        <w:ind w:firstLine="720"/>
        <w:rPr>
          <w:rFonts w:ascii="Bookman Old Style" w:hAnsi="Bookman Old Style" w:cstheme="minorHAnsi"/>
          <w:iCs/>
          <w:color w:val="222222"/>
          <w:sz w:val="24"/>
          <w:shd w:val="clear" w:color="auto" w:fill="FFFFFF"/>
        </w:rPr>
      </w:pPr>
      <w:r>
        <w:rPr>
          <w:rFonts w:ascii="Bookman Old Style" w:hAnsi="Bookman Old Style" w:cstheme="minorHAnsi"/>
          <w:color w:val="222222"/>
          <w:sz w:val="24"/>
          <w:shd w:val="clear" w:color="auto" w:fill="FFFFFF"/>
        </w:rPr>
        <w:t>“</w:t>
      </w:r>
      <w:r w:rsidR="005E2B10" w:rsidRPr="006F166F">
        <w:rPr>
          <w:rFonts w:ascii="Bookman Old Style" w:hAnsi="Bookman Old Style" w:cstheme="minorHAnsi"/>
          <w:color w:val="222222"/>
          <w:sz w:val="24"/>
          <w:shd w:val="clear" w:color="auto" w:fill="FFFFFF"/>
        </w:rPr>
        <w:t>His wife could eat no lean</w:t>
      </w:r>
      <w:r w:rsidR="00390790" w:rsidRPr="006F166F">
        <w:rPr>
          <w:rFonts w:ascii="Bookman Old Style" w:hAnsi="Bookman Old Style" w:cstheme="minorHAnsi"/>
          <w:color w:val="222222"/>
          <w:sz w:val="24"/>
          <w:shd w:val="clear" w:color="auto" w:fill="FFFFFF"/>
        </w:rPr>
        <w:t xml:space="preserve">.” Well then, </w:t>
      </w:r>
      <w:r w:rsidRPr="006F166F">
        <w:rPr>
          <w:rFonts w:ascii="Bookman Old Style" w:hAnsi="Bookman Old Style" w:cstheme="minorHAnsi"/>
          <w:iCs/>
          <w:color w:val="222222"/>
          <w:sz w:val="24"/>
          <w:shd w:val="clear" w:color="auto" w:fill="FFFFFF"/>
        </w:rPr>
        <w:t>impeach</w:t>
      </w:r>
      <w:r w:rsidR="00390790" w:rsidRPr="006F166F">
        <w:rPr>
          <w:rFonts w:ascii="Bookman Old Style" w:hAnsi="Bookman Old Style" w:cstheme="minorHAnsi"/>
          <w:iCs/>
          <w:color w:val="222222"/>
          <w:sz w:val="24"/>
          <w:shd w:val="clear" w:color="auto" w:fill="FFFFFF"/>
        </w:rPr>
        <w:t xml:space="preserve"> her!</w:t>
      </w:r>
    </w:p>
    <w:p w:rsidR="00390790" w:rsidRPr="006F166F" w:rsidRDefault="00390790" w:rsidP="006F166F">
      <w:pPr>
        <w:spacing w:after="0" w:line="360" w:lineRule="auto"/>
        <w:ind w:firstLine="720"/>
        <w:rPr>
          <w:rFonts w:ascii="Bookman Old Style" w:hAnsi="Bookman Old Style" w:cstheme="minorHAnsi"/>
          <w:color w:val="222222"/>
          <w:sz w:val="24"/>
          <w:shd w:val="clear" w:color="auto" w:fill="FFFFFF"/>
        </w:rPr>
      </w:pPr>
      <w:r w:rsidRPr="006F166F">
        <w:rPr>
          <w:rFonts w:ascii="Bookman Old Style" w:hAnsi="Bookman Old Style" w:cstheme="minorHAnsi"/>
          <w:color w:val="222222"/>
          <w:sz w:val="24"/>
          <w:shd w:val="clear" w:color="auto" w:fill="FFFFFF"/>
        </w:rPr>
        <w:t>That would be today’s solution and call to action.</w:t>
      </w:r>
    </w:p>
    <w:p w:rsidR="00390790" w:rsidRPr="006F166F" w:rsidRDefault="00390790" w:rsidP="006F166F">
      <w:pPr>
        <w:spacing w:after="0" w:line="360" w:lineRule="auto"/>
        <w:ind w:firstLine="720"/>
        <w:rPr>
          <w:rFonts w:ascii="Bookman Old Style" w:hAnsi="Bookman Old Style" w:cstheme="minorHAnsi"/>
          <w:color w:val="222222"/>
          <w:sz w:val="24"/>
          <w:shd w:val="clear" w:color="auto" w:fill="FFFFFF"/>
        </w:rPr>
      </w:pPr>
      <w:r w:rsidRPr="006F166F">
        <w:rPr>
          <w:rFonts w:ascii="Bookman Old Style" w:hAnsi="Bookman Old Style" w:cstheme="minorHAnsi"/>
          <w:color w:val="222222"/>
          <w:sz w:val="24"/>
          <w:shd w:val="clear" w:color="auto" w:fill="FFFFFF"/>
        </w:rPr>
        <w:t>But, guess what, back in 1639 England, when the famous rhyme was published, the solution was so much simpler: “</w:t>
      </w:r>
      <w:r w:rsidR="005E2B10" w:rsidRPr="006F166F">
        <w:rPr>
          <w:rFonts w:ascii="Bookman Old Style" w:hAnsi="Bookman Old Style" w:cstheme="minorHAnsi"/>
          <w:color w:val="222222"/>
          <w:sz w:val="24"/>
          <w:shd w:val="clear" w:color="auto" w:fill="FFFFFF"/>
        </w:rPr>
        <w:t xml:space="preserve">And so betwixt them both, </w:t>
      </w:r>
      <w:r w:rsidR="006F166F" w:rsidRPr="006F166F">
        <w:rPr>
          <w:rFonts w:ascii="Bookman Old Style" w:hAnsi="Bookman Old Style" w:cstheme="minorHAnsi"/>
          <w:color w:val="222222"/>
          <w:sz w:val="24"/>
          <w:shd w:val="clear" w:color="auto" w:fill="FFFFFF"/>
        </w:rPr>
        <w:t>they</w:t>
      </w:r>
      <w:r w:rsidR="005E2B10" w:rsidRPr="006F166F">
        <w:rPr>
          <w:rFonts w:ascii="Bookman Old Style" w:hAnsi="Bookman Old Style" w:cstheme="minorHAnsi"/>
          <w:color w:val="222222"/>
          <w:sz w:val="24"/>
          <w:shd w:val="clear" w:color="auto" w:fill="FFFFFF"/>
        </w:rPr>
        <w:t xml:space="preserve"> </w:t>
      </w:r>
      <w:proofErr w:type="spellStart"/>
      <w:r w:rsidR="005E2B10" w:rsidRPr="006F166F">
        <w:rPr>
          <w:rFonts w:ascii="Bookman Old Style" w:hAnsi="Bookman Old Style" w:cstheme="minorHAnsi"/>
          <w:color w:val="222222"/>
          <w:sz w:val="24"/>
          <w:shd w:val="clear" w:color="auto" w:fill="FFFFFF"/>
        </w:rPr>
        <w:t>lick'd</w:t>
      </w:r>
      <w:proofErr w:type="spellEnd"/>
      <w:r w:rsidR="005E2B10" w:rsidRPr="006F166F">
        <w:rPr>
          <w:rFonts w:ascii="Bookman Old Style" w:hAnsi="Bookman Old Style" w:cstheme="minorHAnsi"/>
          <w:color w:val="222222"/>
          <w:sz w:val="24"/>
          <w:shd w:val="clear" w:color="auto" w:fill="FFFFFF"/>
        </w:rPr>
        <w:t xml:space="preserve"> the platter clean.</w:t>
      </w:r>
      <w:r w:rsidRPr="006F166F">
        <w:rPr>
          <w:rFonts w:ascii="Bookman Old Style" w:hAnsi="Bookman Old Style" w:cstheme="minorHAnsi"/>
          <w:color w:val="222222"/>
          <w:sz w:val="24"/>
          <w:shd w:val="clear" w:color="auto" w:fill="FFFFFF"/>
        </w:rPr>
        <w:t>”</w:t>
      </w:r>
      <w:r w:rsidR="004934A9" w:rsidRPr="006F166F">
        <w:rPr>
          <w:rFonts w:ascii="Bookman Old Style" w:hAnsi="Bookman Old Style" w:cstheme="minorHAnsi"/>
          <w:color w:val="222222"/>
          <w:sz w:val="24"/>
          <w:shd w:val="clear" w:color="auto" w:fill="FFFFFF"/>
        </w:rPr>
        <w:t xml:space="preserve"> Cooperation, compromise. Wow.</w:t>
      </w:r>
    </w:p>
    <w:p w:rsidR="00642A95" w:rsidRPr="006F166F" w:rsidRDefault="004934A9" w:rsidP="006F166F">
      <w:pPr>
        <w:spacing w:after="0" w:line="360" w:lineRule="auto"/>
        <w:ind w:firstLine="720"/>
        <w:rPr>
          <w:rFonts w:ascii="Bookman Old Style" w:hAnsi="Bookman Old Style" w:cstheme="majorHAnsi"/>
          <w:color w:val="222222"/>
          <w:sz w:val="24"/>
          <w:shd w:val="clear" w:color="auto" w:fill="FFFFFF"/>
        </w:rPr>
      </w:pPr>
      <w:r w:rsidRPr="006F166F">
        <w:rPr>
          <w:rFonts w:ascii="Bookman Old Style" w:hAnsi="Bookman Old Style" w:cstheme="majorHAnsi"/>
          <w:color w:val="222222"/>
          <w:sz w:val="24"/>
          <w:shd w:val="clear" w:color="auto" w:fill="FFFFFF"/>
        </w:rPr>
        <w:t xml:space="preserve">If you Google it, you’ll find myriad explanations, tutorials and even YouTube videos explaining </w:t>
      </w:r>
      <w:r w:rsidRPr="006F166F">
        <w:rPr>
          <w:rFonts w:ascii="Bookman Old Style" w:hAnsi="Bookman Old Style" w:cstheme="majorHAnsi"/>
          <w:iCs/>
          <w:color w:val="222222"/>
          <w:sz w:val="24"/>
          <w:shd w:val="clear" w:color="auto" w:fill="FFFFFF"/>
        </w:rPr>
        <w:t>i</w:t>
      </w:r>
      <w:r w:rsidR="00D47E71" w:rsidRPr="006F166F">
        <w:rPr>
          <w:rFonts w:ascii="Bookman Old Style" w:hAnsi="Bookman Old Style" w:cstheme="majorHAnsi"/>
          <w:iCs/>
          <w:color w:val="222222"/>
          <w:sz w:val="24"/>
          <w:shd w:val="clear" w:color="auto" w:fill="FFFFFF"/>
        </w:rPr>
        <w:t>mpeachment</w:t>
      </w:r>
      <w:r w:rsidRPr="006F166F">
        <w:rPr>
          <w:rFonts w:ascii="Bookman Old Style" w:hAnsi="Bookman Old Style" w:cstheme="majorHAnsi"/>
          <w:color w:val="222222"/>
          <w:sz w:val="24"/>
          <w:shd w:val="clear" w:color="auto" w:fill="FFFFFF"/>
        </w:rPr>
        <w:t xml:space="preserve">. </w:t>
      </w:r>
      <w:r w:rsidR="00C07498" w:rsidRPr="006F166F">
        <w:rPr>
          <w:rFonts w:ascii="Bookman Old Style" w:hAnsi="Bookman Old Style" w:cstheme="majorHAnsi"/>
          <w:color w:val="222222"/>
          <w:sz w:val="24"/>
          <w:shd w:val="clear" w:color="auto" w:fill="FFFFFF"/>
        </w:rPr>
        <w:t xml:space="preserve">It’s </w:t>
      </w:r>
      <w:r w:rsidR="00D47E71" w:rsidRPr="006F166F">
        <w:rPr>
          <w:rFonts w:ascii="Bookman Old Style" w:hAnsi="Bookman Old Style" w:cstheme="majorHAnsi"/>
          <w:color w:val="222222"/>
          <w:sz w:val="24"/>
          <w:shd w:val="clear" w:color="auto" w:fill="FFFFFF"/>
        </w:rPr>
        <w:t>the process by which a legislative body levels charges against a government official.</w:t>
      </w:r>
      <w:r w:rsidR="00390790" w:rsidRPr="006F166F">
        <w:rPr>
          <w:rFonts w:ascii="Bookman Old Style" w:hAnsi="Bookman Old Style" w:cstheme="majorHAnsi"/>
          <w:color w:val="222222"/>
          <w:sz w:val="24"/>
          <w:shd w:val="clear" w:color="auto" w:fill="FFFFFF"/>
        </w:rPr>
        <w:t xml:space="preserve"> </w:t>
      </w:r>
      <w:r w:rsidR="00D47E71" w:rsidRPr="006F166F">
        <w:rPr>
          <w:rFonts w:ascii="Bookman Old Style" w:hAnsi="Bookman Old Style" w:cstheme="majorHAnsi"/>
          <w:color w:val="222222"/>
          <w:sz w:val="24"/>
          <w:shd w:val="clear" w:color="auto" w:fill="FFFFFF"/>
        </w:rPr>
        <w:t>Once an individual is impeached, he or she must then face the possibility of conviction by a legislative vote, which judgment entails removal from office.</w:t>
      </w:r>
      <w:r w:rsidR="00390790" w:rsidRPr="006F166F">
        <w:rPr>
          <w:rFonts w:ascii="Bookman Old Style" w:hAnsi="Bookman Old Style" w:cstheme="majorHAnsi"/>
          <w:color w:val="222222"/>
          <w:sz w:val="24"/>
          <w:shd w:val="clear" w:color="auto" w:fill="FFFFFF"/>
        </w:rPr>
        <w:t xml:space="preserve"> </w:t>
      </w:r>
    </w:p>
    <w:p w:rsidR="00642A95" w:rsidRPr="006F166F" w:rsidRDefault="0087245F" w:rsidP="006F166F">
      <w:pPr>
        <w:spacing w:after="0" w:line="360" w:lineRule="auto"/>
        <w:ind w:firstLine="720"/>
        <w:rPr>
          <w:rFonts w:ascii="Bookman Old Style" w:hAnsi="Bookman Old Style" w:cstheme="majorHAnsi"/>
          <w:color w:val="222222"/>
          <w:sz w:val="24"/>
          <w:shd w:val="clear" w:color="auto" w:fill="FFFFFF"/>
        </w:rPr>
      </w:pPr>
      <w:r w:rsidRPr="006F166F">
        <w:rPr>
          <w:rFonts w:ascii="Bookman Old Style" w:hAnsi="Bookman Old Style" w:cstheme="majorHAnsi"/>
          <w:sz w:val="24"/>
        </w:rPr>
        <w:t xml:space="preserve">Ah yes, the legislative vote. Read that, politics, which party has the power edge? Would taking it to a vote have the desired outcome? Remember that President Bill Clinton was impeached and </w:t>
      </w:r>
      <w:r w:rsidR="00642A95" w:rsidRPr="006F166F">
        <w:rPr>
          <w:rFonts w:ascii="Bookman Old Style" w:hAnsi="Bookman Old Style" w:cstheme="majorHAnsi"/>
          <w:color w:val="222222"/>
          <w:sz w:val="24"/>
          <w:shd w:val="clear" w:color="auto" w:fill="FFFFFF"/>
        </w:rPr>
        <w:t>acquitted by the Senate in 1999 and completed his term in office. He is only the second U.S. president</w:t>
      </w:r>
      <w:r w:rsidR="00F322E9">
        <w:rPr>
          <w:rFonts w:ascii="Bookman Old Style" w:hAnsi="Bookman Old Style" w:cstheme="majorHAnsi"/>
          <w:color w:val="222222"/>
          <w:sz w:val="24"/>
          <w:shd w:val="clear" w:color="auto" w:fill="FFFFFF"/>
        </w:rPr>
        <w:t xml:space="preserve"> </w:t>
      </w:r>
      <w:r w:rsidR="00642A95" w:rsidRPr="006F166F">
        <w:rPr>
          <w:rFonts w:ascii="Bookman Old Style" w:hAnsi="Bookman Old Style" w:cstheme="majorHAnsi"/>
          <w:color w:val="222222"/>
          <w:sz w:val="24"/>
          <w:shd w:val="clear" w:color="auto" w:fill="FFFFFF"/>
        </w:rPr>
        <w:t>—following Andrew Johnson 131 years earlier</w:t>
      </w:r>
      <w:r w:rsidR="00F322E9">
        <w:rPr>
          <w:rFonts w:ascii="Bookman Old Style" w:hAnsi="Bookman Old Style" w:cstheme="majorHAnsi"/>
          <w:color w:val="222222"/>
          <w:sz w:val="24"/>
          <w:shd w:val="clear" w:color="auto" w:fill="FFFFFF"/>
        </w:rPr>
        <w:t xml:space="preserve"> </w:t>
      </w:r>
      <w:r w:rsidR="00642A95" w:rsidRPr="006F166F">
        <w:rPr>
          <w:rFonts w:ascii="Bookman Old Style" w:hAnsi="Bookman Old Style" w:cstheme="majorHAnsi"/>
          <w:color w:val="222222"/>
          <w:sz w:val="24"/>
          <w:shd w:val="clear" w:color="auto" w:fill="FFFFFF"/>
        </w:rPr>
        <w:t>—</w:t>
      </w:r>
      <w:r w:rsidR="00F322E9">
        <w:rPr>
          <w:rFonts w:ascii="Bookman Old Style" w:hAnsi="Bookman Old Style" w:cstheme="majorHAnsi"/>
          <w:color w:val="222222"/>
          <w:sz w:val="24"/>
          <w:shd w:val="clear" w:color="auto" w:fill="FFFFFF"/>
        </w:rPr>
        <w:t xml:space="preserve"> </w:t>
      </w:r>
      <w:r w:rsidR="00642A95" w:rsidRPr="006F166F">
        <w:rPr>
          <w:rFonts w:ascii="Bookman Old Style" w:hAnsi="Bookman Old Style" w:cstheme="majorHAnsi"/>
          <w:color w:val="222222"/>
          <w:sz w:val="24"/>
          <w:shd w:val="clear" w:color="auto" w:fill="FFFFFF"/>
        </w:rPr>
        <w:t>to ever be impeached.</w:t>
      </w:r>
    </w:p>
    <w:p w:rsidR="0087245F" w:rsidRPr="006F166F" w:rsidRDefault="0087245F" w:rsidP="006F166F">
      <w:pPr>
        <w:spacing w:after="0" w:line="360" w:lineRule="auto"/>
        <w:ind w:firstLine="720"/>
        <w:rPr>
          <w:rFonts w:ascii="Bookman Old Style" w:hAnsi="Bookman Old Style" w:cstheme="majorHAnsi"/>
          <w:color w:val="222222"/>
          <w:sz w:val="24"/>
          <w:shd w:val="clear" w:color="auto" w:fill="FFFFFF"/>
        </w:rPr>
      </w:pPr>
      <w:r w:rsidRPr="006F166F">
        <w:rPr>
          <w:rFonts w:ascii="Bookman Old Style" w:hAnsi="Bookman Old Style" w:cstheme="majorHAnsi"/>
          <w:color w:val="222222"/>
          <w:sz w:val="24"/>
          <w:shd w:val="clear" w:color="auto" w:fill="FFFFFF"/>
        </w:rPr>
        <w:t xml:space="preserve">Helps you understand why the zeal to do the same to the current President of the United States runs hot and cold. It’s obviously satisfying to some to throw the threat out there. But the reality </w:t>
      </w:r>
      <w:r w:rsidR="00C07498" w:rsidRPr="006F166F">
        <w:rPr>
          <w:rFonts w:ascii="Bookman Old Style" w:hAnsi="Bookman Old Style" w:cstheme="majorHAnsi"/>
          <w:color w:val="222222"/>
          <w:sz w:val="24"/>
          <w:shd w:val="clear" w:color="auto" w:fill="FFFFFF"/>
        </w:rPr>
        <w:t xml:space="preserve">is </w:t>
      </w:r>
      <w:r w:rsidRPr="006F166F">
        <w:rPr>
          <w:rFonts w:ascii="Bookman Old Style" w:hAnsi="Bookman Old Style" w:cstheme="majorHAnsi"/>
          <w:color w:val="222222"/>
          <w:sz w:val="24"/>
          <w:shd w:val="clear" w:color="auto" w:fill="FFFFFF"/>
        </w:rPr>
        <w:t>there is always the probability of acquittal by the Republican controlled Senate.</w:t>
      </w:r>
    </w:p>
    <w:p w:rsidR="006F166F" w:rsidRDefault="0087245F" w:rsidP="006F166F">
      <w:pPr>
        <w:shd w:val="clear" w:color="auto" w:fill="FFFFFF"/>
        <w:spacing w:after="0" w:line="360" w:lineRule="auto"/>
        <w:ind w:firstLine="720"/>
        <w:rPr>
          <w:rFonts w:ascii="Bookman Old Style" w:eastAsia="Times New Roman" w:hAnsi="Bookman Old Style" w:cstheme="majorHAnsi"/>
          <w:color w:val="222222"/>
          <w:sz w:val="24"/>
        </w:rPr>
      </w:pPr>
      <w:r w:rsidRPr="006F166F">
        <w:rPr>
          <w:rFonts w:ascii="Bookman Old Style" w:eastAsia="Times New Roman" w:hAnsi="Bookman Old Style" w:cstheme="majorHAnsi"/>
          <w:color w:val="222222"/>
          <w:sz w:val="24"/>
        </w:rPr>
        <w:t>President Richard Nixon could likely have been impeached for his knowledge of – and dare we say, involvement in – the 1972 break-in at the </w:t>
      </w:r>
      <w:hyperlink r:id="rId4" w:tooltip="Democratic National Committee" w:history="1">
        <w:r w:rsidRPr="006F166F">
          <w:rPr>
            <w:rFonts w:ascii="Bookman Old Style" w:eastAsia="Times New Roman" w:hAnsi="Bookman Old Style" w:cstheme="majorHAnsi"/>
            <w:color w:val="0B0080"/>
            <w:sz w:val="24"/>
          </w:rPr>
          <w:t>Democratic National Committee</w:t>
        </w:r>
      </w:hyperlink>
      <w:r w:rsidRPr="006F166F">
        <w:rPr>
          <w:rFonts w:ascii="Bookman Old Style" w:eastAsia="Times New Roman" w:hAnsi="Bookman Old Style" w:cstheme="majorHAnsi"/>
          <w:color w:val="222222"/>
          <w:sz w:val="24"/>
        </w:rPr>
        <w:t> headquarters at the </w:t>
      </w:r>
      <w:hyperlink r:id="rId5" w:tooltip="Watergate hotel" w:history="1">
        <w:r w:rsidRPr="006F166F">
          <w:rPr>
            <w:rFonts w:ascii="Bookman Old Style" w:eastAsia="Times New Roman" w:hAnsi="Bookman Old Style" w:cstheme="majorHAnsi"/>
            <w:color w:val="0B0080"/>
            <w:sz w:val="24"/>
          </w:rPr>
          <w:t>Watergate office complex</w:t>
        </w:r>
      </w:hyperlink>
      <w:r w:rsidRPr="006F166F">
        <w:rPr>
          <w:rFonts w:ascii="Bookman Old Style" w:eastAsia="Times New Roman" w:hAnsi="Bookman Old Style" w:cstheme="majorHAnsi"/>
          <w:color w:val="222222"/>
          <w:sz w:val="24"/>
        </w:rPr>
        <w:t> in </w:t>
      </w:r>
      <w:hyperlink r:id="rId6" w:tooltip="Washington, D.C." w:history="1">
        <w:r w:rsidRPr="006F166F">
          <w:rPr>
            <w:rFonts w:ascii="Bookman Old Style" w:eastAsia="Times New Roman" w:hAnsi="Bookman Old Style" w:cstheme="majorHAnsi"/>
            <w:color w:val="0B0080"/>
            <w:sz w:val="24"/>
          </w:rPr>
          <w:t>Washington, D.C.</w:t>
        </w:r>
      </w:hyperlink>
      <w:r w:rsidR="0083248C" w:rsidRPr="006F166F">
        <w:rPr>
          <w:rFonts w:ascii="Bookman Old Style" w:eastAsia="Times New Roman" w:hAnsi="Bookman Old Style" w:cstheme="majorHAnsi"/>
          <w:color w:val="222222"/>
          <w:sz w:val="24"/>
        </w:rPr>
        <w:t xml:space="preserve"> The articles of impeachment in July 1974 covered </w:t>
      </w:r>
    </w:p>
    <w:p w:rsidR="006F166F" w:rsidRPr="006F166F" w:rsidRDefault="006F166F" w:rsidP="006F166F">
      <w:pPr>
        <w:shd w:val="clear" w:color="auto" w:fill="FFFFFF"/>
        <w:spacing w:after="0" w:line="360" w:lineRule="auto"/>
        <w:ind w:left="-720" w:firstLine="720"/>
        <w:rPr>
          <w:rFonts w:ascii="Bookman Old Style" w:eastAsia="Times New Roman" w:hAnsi="Bookman Old Style" w:cstheme="majorHAnsi"/>
          <w:b/>
          <w:color w:val="222222"/>
          <w:sz w:val="24"/>
        </w:rPr>
      </w:pPr>
      <w:r w:rsidRPr="006F166F">
        <w:rPr>
          <w:rFonts w:ascii="Bookman Old Style" w:eastAsia="Times New Roman" w:hAnsi="Bookman Old Style" w:cstheme="majorHAnsi"/>
          <w:b/>
          <w:color w:val="222222"/>
          <w:sz w:val="24"/>
        </w:rPr>
        <w:t>For Release Wednesday, September 25, 2019 – Page 2</w:t>
      </w:r>
    </w:p>
    <w:p w:rsidR="006F166F" w:rsidRDefault="006F166F" w:rsidP="006F166F">
      <w:pPr>
        <w:shd w:val="clear" w:color="auto" w:fill="FFFFFF"/>
        <w:spacing w:after="0" w:line="360" w:lineRule="auto"/>
        <w:ind w:firstLine="720"/>
        <w:rPr>
          <w:rFonts w:ascii="Bookman Old Style" w:eastAsia="Times New Roman" w:hAnsi="Bookman Old Style" w:cstheme="majorHAnsi"/>
          <w:color w:val="222222"/>
          <w:sz w:val="24"/>
        </w:rPr>
      </w:pPr>
    </w:p>
    <w:p w:rsidR="0083248C" w:rsidRPr="006F166F" w:rsidRDefault="0083248C" w:rsidP="006F166F">
      <w:pPr>
        <w:shd w:val="clear" w:color="auto" w:fill="FFFFFF"/>
        <w:spacing w:after="0" w:line="360" w:lineRule="auto"/>
        <w:rPr>
          <w:rFonts w:ascii="Bookman Old Style" w:eastAsia="Times New Roman" w:hAnsi="Bookman Old Style" w:cstheme="majorHAnsi"/>
          <w:color w:val="222222"/>
          <w:sz w:val="24"/>
        </w:rPr>
      </w:pPr>
      <w:r w:rsidRPr="006F166F">
        <w:rPr>
          <w:rFonts w:ascii="Bookman Old Style" w:eastAsia="Times New Roman" w:hAnsi="Bookman Old Style" w:cstheme="majorHAnsi"/>
          <w:color w:val="222222"/>
          <w:sz w:val="24"/>
        </w:rPr>
        <w:t xml:space="preserve">obstruction of justice, abuse of power and contempt of Congress. Nixon wisely resigned on August 9 and avoided </w:t>
      </w:r>
      <w:r w:rsidR="00C07498" w:rsidRPr="006F166F">
        <w:rPr>
          <w:rFonts w:ascii="Bookman Old Style" w:eastAsia="Times New Roman" w:hAnsi="Bookman Old Style" w:cstheme="majorHAnsi"/>
          <w:color w:val="222222"/>
          <w:sz w:val="24"/>
        </w:rPr>
        <w:t xml:space="preserve">probable </w:t>
      </w:r>
      <w:r w:rsidRPr="006F166F">
        <w:rPr>
          <w:rFonts w:ascii="Bookman Old Style" w:eastAsia="Times New Roman" w:hAnsi="Bookman Old Style" w:cstheme="majorHAnsi"/>
          <w:color w:val="222222"/>
          <w:sz w:val="24"/>
        </w:rPr>
        <w:t>impeachment and removal from office.</w:t>
      </w:r>
    </w:p>
    <w:p w:rsidR="0087245F" w:rsidRPr="006F166F" w:rsidRDefault="0083248C" w:rsidP="006F166F">
      <w:pPr>
        <w:shd w:val="clear" w:color="auto" w:fill="FFFFFF"/>
        <w:spacing w:after="0" w:line="360" w:lineRule="auto"/>
        <w:ind w:firstLine="720"/>
        <w:rPr>
          <w:rFonts w:ascii="Bookman Old Style" w:eastAsia="Times New Roman" w:hAnsi="Bookman Old Style" w:cstheme="majorHAnsi"/>
          <w:iCs/>
          <w:color w:val="222222"/>
          <w:sz w:val="24"/>
        </w:rPr>
      </w:pPr>
      <w:r w:rsidRPr="006F166F">
        <w:rPr>
          <w:rFonts w:ascii="Bookman Old Style" w:eastAsia="Times New Roman" w:hAnsi="Bookman Old Style" w:cstheme="majorHAnsi"/>
          <w:color w:val="222222"/>
          <w:sz w:val="24"/>
        </w:rPr>
        <w:t xml:space="preserve">Now the focus has shifted to impeachment of U.S. Supreme Court Justice Brett Kavanaugh for new allegations that weren’t </w:t>
      </w:r>
      <w:r w:rsidR="00E379A5" w:rsidRPr="006F166F">
        <w:rPr>
          <w:rFonts w:ascii="Bookman Old Style" w:eastAsia="Times New Roman" w:hAnsi="Bookman Old Style" w:cstheme="majorHAnsi"/>
          <w:color w:val="222222"/>
          <w:sz w:val="24"/>
        </w:rPr>
        <w:t xml:space="preserve">brought up </w:t>
      </w:r>
      <w:r w:rsidRPr="006F166F">
        <w:rPr>
          <w:rFonts w:ascii="Bookman Old Style" w:eastAsia="Times New Roman" w:hAnsi="Bookman Old Style" w:cstheme="majorHAnsi"/>
          <w:color w:val="222222"/>
          <w:sz w:val="24"/>
        </w:rPr>
        <w:t>during his confirmation brouha</w:t>
      </w:r>
      <w:r w:rsidR="00E379A5" w:rsidRPr="006F166F">
        <w:rPr>
          <w:rFonts w:ascii="Bookman Old Style" w:eastAsia="Times New Roman" w:hAnsi="Bookman Old Style" w:cstheme="majorHAnsi"/>
          <w:color w:val="222222"/>
          <w:sz w:val="24"/>
        </w:rPr>
        <w:t>ha</w:t>
      </w:r>
      <w:r w:rsidRPr="006F166F">
        <w:rPr>
          <w:rFonts w:ascii="Bookman Old Style" w:eastAsia="Times New Roman" w:hAnsi="Bookman Old Style" w:cstheme="majorHAnsi"/>
          <w:color w:val="222222"/>
          <w:sz w:val="24"/>
        </w:rPr>
        <w:t xml:space="preserve"> months ago</w:t>
      </w:r>
      <w:r w:rsidR="00E379A5" w:rsidRPr="006F166F">
        <w:rPr>
          <w:rFonts w:ascii="Bookman Old Style" w:eastAsia="Times New Roman" w:hAnsi="Bookman Old Style" w:cstheme="majorHAnsi"/>
          <w:color w:val="222222"/>
          <w:sz w:val="24"/>
        </w:rPr>
        <w:t>.</w:t>
      </w:r>
      <w:r w:rsidRPr="006F166F">
        <w:rPr>
          <w:rFonts w:ascii="Bookman Old Style" w:eastAsia="Times New Roman" w:hAnsi="Bookman Old Style" w:cstheme="majorHAnsi"/>
          <w:color w:val="222222"/>
          <w:sz w:val="24"/>
        </w:rPr>
        <w:t xml:space="preserve"> </w:t>
      </w:r>
      <w:r w:rsidR="00E379A5" w:rsidRPr="006F166F">
        <w:rPr>
          <w:rFonts w:ascii="Bookman Old Style" w:eastAsia="Times New Roman" w:hAnsi="Bookman Old Style" w:cstheme="majorHAnsi"/>
          <w:color w:val="222222"/>
          <w:sz w:val="24"/>
        </w:rPr>
        <w:t xml:space="preserve">At least two of the Democratic Presidential hopefuls have called for </w:t>
      </w:r>
      <w:r w:rsidR="00E379A5" w:rsidRPr="006F166F">
        <w:rPr>
          <w:rFonts w:ascii="Bookman Old Style" w:eastAsia="Times New Roman" w:hAnsi="Bookman Old Style" w:cstheme="majorHAnsi"/>
          <w:iCs/>
          <w:color w:val="222222"/>
          <w:sz w:val="24"/>
        </w:rPr>
        <w:t>impeachment.</w:t>
      </w:r>
    </w:p>
    <w:p w:rsidR="00E379A5" w:rsidRPr="006F166F" w:rsidRDefault="00E379A5" w:rsidP="006F166F">
      <w:pPr>
        <w:shd w:val="clear" w:color="auto" w:fill="FFFFFF"/>
        <w:spacing w:after="0" w:line="360" w:lineRule="auto"/>
        <w:ind w:firstLine="720"/>
        <w:rPr>
          <w:rFonts w:ascii="Bookman Old Style" w:eastAsia="Times New Roman" w:hAnsi="Bookman Old Style" w:cstheme="majorHAnsi"/>
          <w:color w:val="222222"/>
          <w:sz w:val="24"/>
        </w:rPr>
      </w:pPr>
      <w:r w:rsidRPr="006F166F">
        <w:rPr>
          <w:rFonts w:ascii="Bookman Old Style" w:eastAsia="Times New Roman" w:hAnsi="Bookman Old Style" w:cstheme="majorHAnsi"/>
          <w:color w:val="222222"/>
          <w:sz w:val="24"/>
        </w:rPr>
        <w:t xml:space="preserve">I have a confession to make. </w:t>
      </w:r>
      <w:r w:rsidR="00C07498" w:rsidRPr="006F166F">
        <w:rPr>
          <w:rFonts w:ascii="Bookman Old Style" w:eastAsia="Times New Roman" w:hAnsi="Bookman Old Style" w:cstheme="majorHAnsi"/>
          <w:color w:val="222222"/>
          <w:sz w:val="24"/>
        </w:rPr>
        <w:t>I</w:t>
      </w:r>
      <w:r w:rsidRPr="006F166F">
        <w:rPr>
          <w:rFonts w:ascii="Bookman Old Style" w:eastAsia="Times New Roman" w:hAnsi="Bookman Old Style" w:cstheme="majorHAnsi"/>
          <w:color w:val="222222"/>
          <w:sz w:val="24"/>
        </w:rPr>
        <w:t>n 1951, as a morning kindergartener in the Panhandle community where I grew up, I stole small chunks of clay during craft time.</w:t>
      </w:r>
      <w:r w:rsidR="00C07498" w:rsidRPr="006F166F">
        <w:rPr>
          <w:rFonts w:ascii="Bookman Old Style" w:eastAsia="Times New Roman" w:hAnsi="Bookman Old Style" w:cstheme="majorHAnsi"/>
          <w:color w:val="222222"/>
          <w:sz w:val="24"/>
        </w:rPr>
        <w:t xml:space="preserve"> </w:t>
      </w:r>
      <w:r w:rsidRPr="006F166F">
        <w:rPr>
          <w:rFonts w:ascii="Bookman Old Style" w:eastAsia="Times New Roman" w:hAnsi="Bookman Old Style" w:cstheme="majorHAnsi"/>
          <w:color w:val="222222"/>
          <w:sz w:val="24"/>
        </w:rPr>
        <w:t xml:space="preserve">It was from this big brown glob of what was obviously </w:t>
      </w:r>
      <w:r w:rsidR="006F166F" w:rsidRPr="006F166F">
        <w:rPr>
          <w:rFonts w:ascii="Bookman Old Style" w:eastAsia="Times New Roman" w:hAnsi="Bookman Old Style" w:cstheme="majorHAnsi"/>
          <w:color w:val="222222"/>
          <w:sz w:val="24"/>
        </w:rPr>
        <w:t>government-subsidized</w:t>
      </w:r>
      <w:r w:rsidRPr="006F166F">
        <w:rPr>
          <w:rFonts w:ascii="Bookman Old Style" w:eastAsia="Times New Roman" w:hAnsi="Bookman Old Style" w:cstheme="majorHAnsi"/>
          <w:color w:val="222222"/>
          <w:sz w:val="24"/>
        </w:rPr>
        <w:t xml:space="preserve"> clay that had a distinctive smell and was a bit oily. I was prompted by my frie</w:t>
      </w:r>
      <w:r w:rsidR="00F700F3" w:rsidRPr="006F166F">
        <w:rPr>
          <w:rFonts w:ascii="Bookman Old Style" w:eastAsia="Times New Roman" w:hAnsi="Bookman Old Style" w:cstheme="majorHAnsi"/>
          <w:color w:val="222222"/>
          <w:sz w:val="24"/>
        </w:rPr>
        <w:t>n</w:t>
      </w:r>
      <w:r w:rsidRPr="006F166F">
        <w:rPr>
          <w:rFonts w:ascii="Bookman Old Style" w:eastAsia="Times New Roman" w:hAnsi="Bookman Old Style" w:cstheme="majorHAnsi"/>
          <w:color w:val="222222"/>
          <w:sz w:val="24"/>
        </w:rPr>
        <w:t>d Lloyd who was doing the same thing.</w:t>
      </w:r>
    </w:p>
    <w:p w:rsidR="00E379A5" w:rsidRPr="006F166F" w:rsidRDefault="00E379A5" w:rsidP="006F166F">
      <w:pPr>
        <w:shd w:val="clear" w:color="auto" w:fill="FFFFFF"/>
        <w:spacing w:after="0" w:line="360" w:lineRule="auto"/>
        <w:ind w:firstLine="720"/>
        <w:rPr>
          <w:rFonts w:ascii="Bookman Old Style" w:eastAsia="Times New Roman" w:hAnsi="Bookman Old Style" w:cstheme="majorHAnsi"/>
          <w:color w:val="222222"/>
          <w:sz w:val="24"/>
        </w:rPr>
      </w:pPr>
      <w:r w:rsidRPr="006F166F">
        <w:rPr>
          <w:rFonts w:ascii="Bookman Old Style" w:eastAsia="Times New Roman" w:hAnsi="Bookman Old Style" w:cstheme="majorHAnsi"/>
          <w:color w:val="222222"/>
          <w:sz w:val="24"/>
        </w:rPr>
        <w:t>My older sister – a fifth grader – found out and told my mom who promptly marched me to school the next day with my accumulated clay and forced me to turn it in to my two kindergarten teachers – one of whom was the wife of a very popular deputy sheriff – and confess my transgression. I think I lost some recess privileges</w:t>
      </w:r>
      <w:r w:rsidR="00A566FC" w:rsidRPr="006F166F">
        <w:rPr>
          <w:rFonts w:ascii="Bookman Old Style" w:eastAsia="Times New Roman" w:hAnsi="Bookman Old Style" w:cstheme="majorHAnsi"/>
          <w:color w:val="222222"/>
          <w:sz w:val="24"/>
        </w:rPr>
        <w:t xml:space="preserve"> and they never trusted me around clay again</w:t>
      </w:r>
      <w:r w:rsidRPr="006F166F">
        <w:rPr>
          <w:rFonts w:ascii="Bookman Old Style" w:eastAsia="Times New Roman" w:hAnsi="Bookman Old Style" w:cstheme="majorHAnsi"/>
          <w:color w:val="222222"/>
          <w:sz w:val="24"/>
        </w:rPr>
        <w:t>.</w:t>
      </w:r>
    </w:p>
    <w:p w:rsidR="00E379A5" w:rsidRPr="006F166F" w:rsidRDefault="00E379A5" w:rsidP="006F166F">
      <w:pPr>
        <w:shd w:val="clear" w:color="auto" w:fill="FFFFFF"/>
        <w:spacing w:after="0" w:line="360" w:lineRule="auto"/>
        <w:ind w:firstLine="720"/>
        <w:rPr>
          <w:rFonts w:ascii="Bookman Old Style" w:eastAsia="Times New Roman" w:hAnsi="Bookman Old Style" w:cstheme="majorHAnsi"/>
          <w:color w:val="222222"/>
          <w:sz w:val="24"/>
        </w:rPr>
      </w:pPr>
      <w:r w:rsidRPr="006F166F">
        <w:rPr>
          <w:rFonts w:ascii="Bookman Old Style" w:eastAsia="Times New Roman" w:hAnsi="Bookman Old Style" w:cstheme="majorHAnsi"/>
          <w:color w:val="222222"/>
          <w:sz w:val="24"/>
        </w:rPr>
        <w:t xml:space="preserve">I am just glad the people involved in that </w:t>
      </w:r>
      <w:r w:rsidR="00F700F3" w:rsidRPr="006F166F">
        <w:rPr>
          <w:rFonts w:ascii="Bookman Old Style" w:eastAsia="Times New Roman" w:hAnsi="Bookman Old Style" w:cstheme="majorHAnsi"/>
          <w:color w:val="222222"/>
          <w:sz w:val="24"/>
        </w:rPr>
        <w:t xml:space="preserve">incident </w:t>
      </w:r>
      <w:bookmarkStart w:id="0" w:name="_GoBack"/>
      <w:bookmarkEnd w:id="0"/>
      <w:r w:rsidR="00F700F3" w:rsidRPr="006F166F">
        <w:rPr>
          <w:rFonts w:ascii="Bookman Old Style" w:eastAsia="Times New Roman" w:hAnsi="Bookman Old Style" w:cstheme="majorHAnsi"/>
          <w:color w:val="222222"/>
          <w:sz w:val="24"/>
        </w:rPr>
        <w:t xml:space="preserve">had long since forgotten about it when I ran for the village board in a small town in the opposite corner of the state 20 years later. I am sure burning at the stake would have commenced on the high bluffs overlooking the Missouri River. I did get elected and served that community well as both a board member and a business owner. No talk of </w:t>
      </w:r>
      <w:r w:rsidR="00F700F3" w:rsidRPr="006F166F">
        <w:rPr>
          <w:rFonts w:ascii="Bookman Old Style" w:eastAsia="Times New Roman" w:hAnsi="Bookman Old Style" w:cstheme="majorHAnsi"/>
          <w:iCs/>
          <w:color w:val="222222"/>
          <w:sz w:val="24"/>
        </w:rPr>
        <w:t xml:space="preserve">impeachment </w:t>
      </w:r>
      <w:r w:rsidR="00F700F3" w:rsidRPr="006F166F">
        <w:rPr>
          <w:rFonts w:ascii="Bookman Old Style" w:eastAsia="Times New Roman" w:hAnsi="Bookman Old Style" w:cstheme="majorHAnsi"/>
          <w:color w:val="222222"/>
          <w:sz w:val="24"/>
        </w:rPr>
        <w:t>for me.</w:t>
      </w:r>
      <w:r w:rsidRPr="006F166F">
        <w:rPr>
          <w:rFonts w:ascii="Bookman Old Style" w:eastAsia="Times New Roman" w:hAnsi="Bookman Old Style" w:cstheme="majorHAnsi"/>
          <w:color w:val="222222"/>
          <w:sz w:val="24"/>
        </w:rPr>
        <w:t xml:space="preserve">   </w:t>
      </w:r>
    </w:p>
    <w:p w:rsidR="006D7EDD" w:rsidRPr="006F166F" w:rsidRDefault="00F700F3" w:rsidP="006F166F">
      <w:pPr>
        <w:spacing w:after="0" w:line="360" w:lineRule="auto"/>
        <w:ind w:firstLine="720"/>
        <w:rPr>
          <w:rFonts w:ascii="Bookman Old Style" w:eastAsia="Times New Roman" w:hAnsi="Bookman Old Style" w:cstheme="majorHAnsi"/>
          <w:color w:val="000000"/>
          <w:sz w:val="24"/>
        </w:rPr>
      </w:pPr>
      <w:r w:rsidRPr="006F166F">
        <w:rPr>
          <w:rFonts w:ascii="Bookman Old Style" w:hAnsi="Bookman Old Style" w:cstheme="majorHAnsi"/>
          <w:color w:val="222222"/>
          <w:sz w:val="24"/>
          <w:shd w:val="clear" w:color="auto" w:fill="FFFFFF"/>
        </w:rPr>
        <w:t xml:space="preserve">U.S. Supreme Court Justice Samuel Chase wasn’t quite as lucky in 1804. </w:t>
      </w:r>
      <w:r w:rsidR="00C07498" w:rsidRPr="006F166F">
        <w:rPr>
          <w:rFonts w:ascii="Bookman Old Style" w:hAnsi="Bookman Old Style" w:cstheme="majorHAnsi"/>
          <w:color w:val="222222"/>
          <w:sz w:val="24"/>
          <w:shd w:val="clear" w:color="auto" w:fill="FFFFFF"/>
        </w:rPr>
        <w:t xml:space="preserve">He </w:t>
      </w:r>
      <w:r w:rsidRPr="006F166F">
        <w:rPr>
          <w:rFonts w:ascii="Bookman Old Style" w:hAnsi="Bookman Old Style" w:cstheme="majorHAnsi"/>
          <w:color w:val="222222"/>
          <w:sz w:val="24"/>
          <w:shd w:val="clear" w:color="auto" w:fill="FFFFFF"/>
        </w:rPr>
        <w:t xml:space="preserve">had </w:t>
      </w:r>
      <w:r w:rsidR="00642A95" w:rsidRPr="006F166F">
        <w:rPr>
          <w:rFonts w:ascii="Bookman Old Style" w:eastAsia="Times New Roman" w:hAnsi="Bookman Old Style" w:cstheme="majorHAnsi"/>
          <w:color w:val="000000"/>
          <w:sz w:val="24"/>
        </w:rPr>
        <w:t>campaigned vigorously for John Adams in the election of 1800, and in 1803, gave a grand jury charge in the U.S. circuit court in Maryland that was sharply critical of the Republicans</w:t>
      </w:r>
      <w:r w:rsidR="00C07498" w:rsidRPr="006F166F">
        <w:rPr>
          <w:rFonts w:ascii="Bookman Old Style" w:eastAsia="Times New Roman" w:hAnsi="Bookman Old Style" w:cstheme="majorHAnsi"/>
          <w:color w:val="000000"/>
          <w:sz w:val="24"/>
        </w:rPr>
        <w:t>.</w:t>
      </w:r>
      <w:r w:rsidR="00642A95" w:rsidRPr="006F166F">
        <w:rPr>
          <w:rFonts w:ascii="Bookman Old Style" w:eastAsia="Times New Roman" w:hAnsi="Bookman Old Style" w:cstheme="majorHAnsi"/>
          <w:color w:val="000000"/>
          <w:sz w:val="24"/>
        </w:rPr>
        <w:t xml:space="preserve"> The grand jury charge proved highly controversial and led many to call for Chase’s removal from the bench. In March 1804, the House of Representatives voted to impeach Chase. </w:t>
      </w:r>
      <w:r w:rsidR="00FC6A50" w:rsidRPr="006F166F">
        <w:rPr>
          <w:rFonts w:ascii="Bookman Old Style" w:eastAsia="Times New Roman" w:hAnsi="Bookman Old Style" w:cstheme="majorHAnsi"/>
          <w:color w:val="000000"/>
          <w:sz w:val="24"/>
        </w:rPr>
        <w:t xml:space="preserve"> </w:t>
      </w:r>
    </w:p>
    <w:p w:rsidR="006F166F" w:rsidRPr="006F166F" w:rsidRDefault="006F166F" w:rsidP="006F166F">
      <w:pPr>
        <w:spacing w:after="0" w:line="360" w:lineRule="auto"/>
        <w:rPr>
          <w:rFonts w:ascii="Bookman Old Style" w:eastAsia="Times New Roman" w:hAnsi="Bookman Old Style" w:cstheme="majorHAnsi"/>
          <w:b/>
          <w:color w:val="000000"/>
          <w:sz w:val="24"/>
        </w:rPr>
      </w:pPr>
      <w:r w:rsidRPr="006F166F">
        <w:rPr>
          <w:rFonts w:ascii="Bookman Old Style" w:eastAsia="Times New Roman" w:hAnsi="Bookman Old Style" w:cstheme="majorHAnsi"/>
          <w:b/>
          <w:color w:val="000000"/>
          <w:sz w:val="24"/>
        </w:rPr>
        <w:t>For Release Wednesday, September 25, 2019 – Page 3</w:t>
      </w:r>
    </w:p>
    <w:p w:rsidR="00A566FC" w:rsidRPr="006F166F" w:rsidRDefault="00A566FC" w:rsidP="006F166F">
      <w:pPr>
        <w:spacing w:after="0" w:line="360" w:lineRule="auto"/>
        <w:rPr>
          <w:rFonts w:ascii="Bookman Old Style" w:eastAsia="Times New Roman" w:hAnsi="Bookman Old Style" w:cstheme="majorHAnsi"/>
          <w:color w:val="000000"/>
          <w:sz w:val="24"/>
        </w:rPr>
      </w:pPr>
    </w:p>
    <w:p w:rsidR="00642A95" w:rsidRPr="006F166F" w:rsidRDefault="006D7EDD" w:rsidP="006F166F">
      <w:pPr>
        <w:spacing w:after="0" w:line="360" w:lineRule="auto"/>
        <w:ind w:firstLine="720"/>
        <w:rPr>
          <w:rFonts w:ascii="Bookman Old Style" w:eastAsia="Times New Roman" w:hAnsi="Bookman Old Style" w:cstheme="majorHAnsi"/>
          <w:color w:val="000000"/>
          <w:sz w:val="24"/>
        </w:rPr>
      </w:pPr>
      <w:r w:rsidRPr="006F166F">
        <w:rPr>
          <w:rFonts w:ascii="Bookman Old Style" w:eastAsia="Times New Roman" w:hAnsi="Bookman Old Style" w:cstheme="majorHAnsi"/>
          <w:color w:val="000000"/>
          <w:sz w:val="24"/>
        </w:rPr>
        <w:t>D</w:t>
      </w:r>
      <w:r w:rsidR="00642A95" w:rsidRPr="006F166F">
        <w:rPr>
          <w:rFonts w:ascii="Bookman Old Style" w:eastAsia="Times New Roman" w:hAnsi="Bookman Old Style" w:cstheme="majorHAnsi"/>
          <w:color w:val="000000"/>
          <w:sz w:val="24"/>
        </w:rPr>
        <w:t xml:space="preserve">uring his </w:t>
      </w:r>
      <w:r w:rsidRPr="006F166F">
        <w:rPr>
          <w:rFonts w:ascii="Bookman Old Style" w:eastAsia="Times New Roman" w:hAnsi="Bookman Old Style" w:cstheme="majorHAnsi"/>
          <w:color w:val="000000"/>
          <w:sz w:val="24"/>
        </w:rPr>
        <w:t xml:space="preserve">22-day </w:t>
      </w:r>
      <w:r w:rsidR="00642A95" w:rsidRPr="006F166F">
        <w:rPr>
          <w:rFonts w:ascii="Bookman Old Style" w:eastAsia="Times New Roman" w:hAnsi="Bookman Old Style" w:cstheme="majorHAnsi"/>
          <w:color w:val="000000"/>
          <w:sz w:val="24"/>
        </w:rPr>
        <w:t>trial before the Senate, Chase argued that he could not be impeached for errors in judgment or improper behavior on the bench, but rather only for an indictable offense. On March 1, 1805, the Senate acquitted Chase when none of the eight articles of impeachment secured the votes required for conviction.</w:t>
      </w:r>
    </w:p>
    <w:p w:rsidR="00642A95" w:rsidRPr="006F166F" w:rsidRDefault="006D7EDD" w:rsidP="006F166F">
      <w:pPr>
        <w:shd w:val="clear" w:color="auto" w:fill="FFFFFF"/>
        <w:spacing w:after="0" w:line="360" w:lineRule="auto"/>
        <w:ind w:firstLine="720"/>
        <w:rPr>
          <w:rFonts w:ascii="Bookman Old Style" w:hAnsi="Bookman Old Style" w:cstheme="minorHAnsi"/>
          <w:color w:val="222222"/>
          <w:sz w:val="24"/>
          <w:shd w:val="clear" w:color="auto" w:fill="FFFFFF"/>
        </w:rPr>
      </w:pPr>
      <w:r w:rsidRPr="006F166F">
        <w:rPr>
          <w:rFonts w:ascii="Bookman Old Style" w:eastAsia="Times New Roman" w:hAnsi="Bookman Old Style" w:cstheme="majorHAnsi"/>
          <w:color w:val="222222"/>
          <w:sz w:val="24"/>
        </w:rPr>
        <w:t xml:space="preserve">Members of Congress can also be impeached. </w:t>
      </w:r>
      <w:r w:rsidR="00D47E71" w:rsidRPr="006F166F">
        <w:rPr>
          <w:rFonts w:ascii="Bookman Old Style" w:hAnsi="Bookman Old Style" w:cstheme="majorHAnsi"/>
          <w:color w:val="222222"/>
          <w:sz w:val="24"/>
          <w:shd w:val="clear" w:color="auto" w:fill="FFFFFF"/>
        </w:rPr>
        <w:t xml:space="preserve">Since 1789, the Senate has expelled only </w:t>
      </w:r>
      <w:r w:rsidR="00FC6A50" w:rsidRPr="006F166F">
        <w:rPr>
          <w:rFonts w:ascii="Bookman Old Style" w:hAnsi="Bookman Old Style" w:cstheme="majorHAnsi"/>
          <w:color w:val="222222"/>
          <w:sz w:val="24"/>
          <w:shd w:val="clear" w:color="auto" w:fill="FFFFFF"/>
        </w:rPr>
        <w:t>15</w:t>
      </w:r>
      <w:r w:rsidR="00D47E71" w:rsidRPr="006F166F">
        <w:rPr>
          <w:rFonts w:ascii="Bookman Old Style" w:hAnsi="Bookman Old Style" w:cstheme="majorHAnsi"/>
          <w:color w:val="222222"/>
          <w:sz w:val="24"/>
          <w:shd w:val="clear" w:color="auto" w:fill="FFFFFF"/>
        </w:rPr>
        <w:t xml:space="preserve"> of its entire membership.</w:t>
      </w:r>
      <w:r w:rsidRPr="006F166F">
        <w:rPr>
          <w:rFonts w:ascii="Bookman Old Style" w:hAnsi="Bookman Old Style" w:cstheme="majorHAnsi"/>
          <w:color w:val="222222"/>
          <w:sz w:val="24"/>
          <w:shd w:val="clear" w:color="auto" w:fill="FFFFFF"/>
        </w:rPr>
        <w:t xml:space="preserve"> The House has removed </w:t>
      </w:r>
      <w:r w:rsidR="00A566FC" w:rsidRPr="006F166F">
        <w:rPr>
          <w:rFonts w:ascii="Bookman Old Style" w:hAnsi="Bookman Old Style" w:cstheme="majorHAnsi"/>
          <w:color w:val="222222"/>
          <w:sz w:val="24"/>
          <w:shd w:val="clear" w:color="auto" w:fill="FFFFFF"/>
        </w:rPr>
        <w:t xml:space="preserve">five </w:t>
      </w:r>
      <w:r w:rsidRPr="006F166F">
        <w:rPr>
          <w:rFonts w:ascii="Bookman Old Style" w:hAnsi="Bookman Old Style" w:cstheme="majorHAnsi"/>
          <w:color w:val="222222"/>
          <w:sz w:val="24"/>
          <w:shd w:val="clear" w:color="auto" w:fill="FFFFFF"/>
        </w:rPr>
        <w:t xml:space="preserve">and one of those, </w:t>
      </w:r>
      <w:r w:rsidR="00D47E71" w:rsidRPr="006F166F">
        <w:rPr>
          <w:rFonts w:ascii="Bookman Old Style" w:hAnsi="Bookman Old Style" w:cstheme="majorHAnsi"/>
          <w:color w:val="222222"/>
          <w:sz w:val="24"/>
          <w:shd w:val="clear" w:color="auto" w:fill="FFFFFF"/>
        </w:rPr>
        <w:t>William K. Sebastian of Arkansas, was posthumously reversed.</w:t>
      </w:r>
      <w:r w:rsidRPr="006F166F">
        <w:rPr>
          <w:rFonts w:ascii="Bookman Old Style" w:hAnsi="Bookman Old Style" w:cstheme="majorHAnsi"/>
          <w:color w:val="222222"/>
          <w:sz w:val="24"/>
          <w:shd w:val="clear" w:color="auto" w:fill="FFFFFF"/>
        </w:rPr>
        <w:t xml:space="preserve"> </w:t>
      </w:r>
      <w:r w:rsidR="00A5128A" w:rsidRPr="006F166F">
        <w:rPr>
          <w:rFonts w:ascii="Bookman Old Style" w:hAnsi="Bookman Old Style" w:cstheme="minorHAnsi"/>
          <w:color w:val="222222"/>
          <w:sz w:val="24"/>
          <w:shd w:val="clear" w:color="auto" w:fill="FFFFFF"/>
        </w:rPr>
        <w:t>On July 11, 1861, the Senate expell</w:t>
      </w:r>
      <w:r w:rsidRPr="006F166F">
        <w:rPr>
          <w:rFonts w:ascii="Bookman Old Style" w:hAnsi="Bookman Old Style" w:cstheme="minorHAnsi"/>
          <w:color w:val="222222"/>
          <w:sz w:val="24"/>
          <w:shd w:val="clear" w:color="auto" w:fill="FFFFFF"/>
        </w:rPr>
        <w:t>ed a</w:t>
      </w:r>
      <w:r w:rsidR="00A5128A" w:rsidRPr="006F166F">
        <w:rPr>
          <w:rFonts w:ascii="Bookman Old Style" w:hAnsi="Bookman Old Style" w:cstheme="minorHAnsi"/>
          <w:color w:val="222222"/>
          <w:sz w:val="24"/>
          <w:shd w:val="clear" w:color="auto" w:fill="FFFFFF"/>
        </w:rPr>
        <w:t xml:space="preserve">ll 10 southern senators by a vote of 32 to 10. </w:t>
      </w:r>
      <w:r w:rsidRPr="006F166F">
        <w:rPr>
          <w:rFonts w:ascii="Bookman Old Style" w:hAnsi="Bookman Old Style" w:cstheme="minorHAnsi"/>
          <w:color w:val="222222"/>
          <w:sz w:val="24"/>
          <w:shd w:val="clear" w:color="auto" w:fill="FFFFFF"/>
        </w:rPr>
        <w:t xml:space="preserve">The </w:t>
      </w:r>
      <w:r w:rsidR="00A5128A" w:rsidRPr="006F166F">
        <w:rPr>
          <w:rFonts w:ascii="Bookman Old Style" w:hAnsi="Bookman Old Style" w:cstheme="minorHAnsi"/>
          <w:color w:val="222222"/>
          <w:sz w:val="24"/>
          <w:shd w:val="clear" w:color="auto" w:fill="FFFFFF"/>
        </w:rPr>
        <w:t>following February, the Senate expelled another four senators for offering aid to the Confederacy.</w:t>
      </w:r>
    </w:p>
    <w:p w:rsidR="00A5128A" w:rsidRPr="006F166F" w:rsidRDefault="006D7EDD" w:rsidP="006F166F">
      <w:pPr>
        <w:shd w:val="clear" w:color="auto" w:fill="FFFFFF"/>
        <w:spacing w:after="0" w:line="360" w:lineRule="auto"/>
        <w:ind w:firstLine="720"/>
        <w:textAlignment w:val="baseline"/>
        <w:rPr>
          <w:rFonts w:ascii="Bookman Old Style" w:eastAsia="Times New Roman" w:hAnsi="Bookman Old Style" w:cstheme="minorHAnsi"/>
          <w:color w:val="333333"/>
          <w:sz w:val="24"/>
        </w:rPr>
      </w:pPr>
      <w:r w:rsidRPr="006F166F">
        <w:rPr>
          <w:rFonts w:ascii="Bookman Old Style" w:eastAsia="Times New Roman" w:hAnsi="Bookman Old Style" w:cstheme="minorHAnsi"/>
          <w:color w:val="333333"/>
          <w:sz w:val="24"/>
        </w:rPr>
        <w:t xml:space="preserve">In 2011, Republican Sen. </w:t>
      </w:r>
      <w:r w:rsidR="00A5128A" w:rsidRPr="006F166F">
        <w:rPr>
          <w:rFonts w:ascii="Bookman Old Style" w:eastAsia="Times New Roman" w:hAnsi="Bookman Old Style" w:cstheme="minorHAnsi"/>
          <w:color w:val="333333"/>
          <w:sz w:val="24"/>
        </w:rPr>
        <w:t>John Ensign</w:t>
      </w:r>
      <w:r w:rsidRPr="006F166F">
        <w:rPr>
          <w:rFonts w:ascii="Bookman Old Style" w:eastAsia="Times New Roman" w:hAnsi="Bookman Old Style" w:cstheme="minorHAnsi"/>
          <w:color w:val="333333"/>
          <w:sz w:val="24"/>
        </w:rPr>
        <w:t xml:space="preserve"> of </w:t>
      </w:r>
      <w:r w:rsidR="00A5128A" w:rsidRPr="006F166F">
        <w:rPr>
          <w:rFonts w:ascii="Bookman Old Style" w:eastAsia="Times New Roman" w:hAnsi="Bookman Old Style" w:cstheme="minorHAnsi"/>
          <w:color w:val="333333"/>
          <w:sz w:val="24"/>
        </w:rPr>
        <w:t xml:space="preserve">Nevada </w:t>
      </w:r>
      <w:r w:rsidRPr="006F166F">
        <w:rPr>
          <w:rFonts w:ascii="Bookman Old Style" w:eastAsia="Times New Roman" w:hAnsi="Bookman Old Style" w:cstheme="minorHAnsi"/>
          <w:color w:val="333333"/>
          <w:sz w:val="24"/>
        </w:rPr>
        <w:t xml:space="preserve">resigned </w:t>
      </w:r>
      <w:r w:rsidR="00A5128A" w:rsidRPr="006F166F">
        <w:rPr>
          <w:rFonts w:ascii="Bookman Old Style" w:eastAsia="Times New Roman" w:hAnsi="Bookman Old Style" w:cstheme="minorHAnsi"/>
          <w:color w:val="333333"/>
          <w:sz w:val="24"/>
        </w:rPr>
        <w:t>over accusations of financial improprieties stemming from an extramarital affair.</w:t>
      </w:r>
      <w:r w:rsidRPr="006F166F">
        <w:rPr>
          <w:rFonts w:ascii="Bookman Old Style" w:eastAsia="Times New Roman" w:hAnsi="Bookman Old Style" w:cstheme="minorHAnsi"/>
          <w:color w:val="333333"/>
          <w:sz w:val="24"/>
        </w:rPr>
        <w:t xml:space="preserve"> </w:t>
      </w:r>
      <w:r w:rsidR="00A5128A" w:rsidRPr="006F166F">
        <w:rPr>
          <w:rFonts w:ascii="Bookman Old Style" w:eastAsia="Times New Roman" w:hAnsi="Bookman Old Style" w:cstheme="minorHAnsi"/>
          <w:color w:val="333333"/>
          <w:sz w:val="24"/>
        </w:rPr>
        <w:t>In 1995, Oregon Republican Bob Packwood resigned in response to a Senate Ethics Committee vote recommending his expulsion after numerous women's accounts of sexual harassment.</w:t>
      </w:r>
      <w:r w:rsidRPr="006F166F">
        <w:rPr>
          <w:rFonts w:ascii="Bookman Old Style" w:eastAsia="Times New Roman" w:hAnsi="Bookman Old Style" w:cstheme="minorHAnsi"/>
          <w:color w:val="333333"/>
          <w:sz w:val="24"/>
        </w:rPr>
        <w:t xml:space="preserve"> </w:t>
      </w:r>
      <w:r w:rsidR="00A5128A" w:rsidRPr="006F166F">
        <w:rPr>
          <w:rFonts w:ascii="Bookman Old Style" w:eastAsia="Times New Roman" w:hAnsi="Bookman Old Style" w:cstheme="minorHAnsi"/>
          <w:color w:val="333333"/>
          <w:sz w:val="24"/>
        </w:rPr>
        <w:t xml:space="preserve">In 1982, New Jersey Democrat Harrison Williams resigned after being convicted of bribery and conspiracy in </w:t>
      </w:r>
      <w:r w:rsidRPr="006F166F">
        <w:rPr>
          <w:rFonts w:ascii="Bookman Old Style" w:eastAsia="Times New Roman" w:hAnsi="Bookman Old Style" w:cstheme="minorHAnsi"/>
          <w:color w:val="333333"/>
          <w:sz w:val="24"/>
        </w:rPr>
        <w:t xml:space="preserve">an FBI-run </w:t>
      </w:r>
      <w:r w:rsidR="00A5128A" w:rsidRPr="006F166F">
        <w:rPr>
          <w:rFonts w:ascii="Bookman Old Style" w:eastAsia="Times New Roman" w:hAnsi="Bookman Old Style" w:cstheme="minorHAnsi"/>
          <w:color w:val="333333"/>
          <w:sz w:val="24"/>
        </w:rPr>
        <w:t>corruption sting</w:t>
      </w:r>
      <w:r w:rsidR="00A566FC" w:rsidRPr="006F166F">
        <w:rPr>
          <w:rFonts w:ascii="Bookman Old Style" w:eastAsia="Times New Roman" w:hAnsi="Bookman Old Style" w:cstheme="minorHAnsi"/>
          <w:color w:val="333333"/>
          <w:sz w:val="24"/>
        </w:rPr>
        <w:t>.</w:t>
      </w:r>
    </w:p>
    <w:p w:rsidR="006F166F" w:rsidRDefault="00A566FC" w:rsidP="006F166F">
      <w:pPr>
        <w:shd w:val="clear" w:color="auto" w:fill="FFFFFF"/>
        <w:spacing w:after="0" w:line="360" w:lineRule="auto"/>
        <w:ind w:firstLine="720"/>
        <w:textAlignment w:val="baseline"/>
        <w:rPr>
          <w:rFonts w:ascii="Bookman Old Style" w:eastAsia="Times New Roman" w:hAnsi="Bookman Old Style" w:cstheme="minorHAnsi"/>
          <w:color w:val="333333"/>
          <w:sz w:val="24"/>
        </w:rPr>
      </w:pPr>
      <w:r w:rsidRPr="006F166F">
        <w:rPr>
          <w:rFonts w:ascii="Bookman Old Style" w:eastAsia="Times New Roman" w:hAnsi="Bookman Old Style" w:cstheme="minorHAnsi"/>
          <w:color w:val="333333"/>
          <w:sz w:val="24"/>
        </w:rPr>
        <w:t xml:space="preserve">So, please, can we just stop calling for </w:t>
      </w:r>
      <w:r w:rsidRPr="006F166F">
        <w:rPr>
          <w:rFonts w:ascii="Bookman Old Style" w:eastAsia="Times New Roman" w:hAnsi="Bookman Old Style" w:cstheme="minorHAnsi"/>
          <w:iCs/>
          <w:color w:val="333333"/>
          <w:sz w:val="24"/>
        </w:rPr>
        <w:t xml:space="preserve">impeachment </w:t>
      </w:r>
      <w:r w:rsidRPr="006F166F">
        <w:rPr>
          <w:rFonts w:ascii="Bookman Old Style" w:eastAsia="Times New Roman" w:hAnsi="Bookman Old Style" w:cstheme="minorHAnsi"/>
          <w:color w:val="333333"/>
          <w:sz w:val="24"/>
        </w:rPr>
        <w:t xml:space="preserve">every time a reporter opens his or her notebook? Let the system work as it was intended and seems to have been doing for years. </w:t>
      </w:r>
    </w:p>
    <w:p w:rsidR="00A566FC" w:rsidRPr="006F166F" w:rsidRDefault="00A566FC" w:rsidP="006F166F">
      <w:pPr>
        <w:shd w:val="clear" w:color="auto" w:fill="FFFFFF"/>
        <w:spacing w:after="0" w:line="360" w:lineRule="auto"/>
        <w:ind w:firstLine="720"/>
        <w:textAlignment w:val="baseline"/>
        <w:rPr>
          <w:rFonts w:ascii="Bookman Old Style" w:eastAsia="Times New Roman" w:hAnsi="Bookman Old Style" w:cstheme="minorHAnsi"/>
          <w:color w:val="333333"/>
          <w:sz w:val="24"/>
        </w:rPr>
      </w:pPr>
    </w:p>
    <w:p w:rsidR="00642A95" w:rsidRPr="006F166F" w:rsidRDefault="00642A95" w:rsidP="00A566FC">
      <w:pPr>
        <w:shd w:val="clear" w:color="auto" w:fill="FFFFFF"/>
        <w:spacing w:after="0" w:line="240" w:lineRule="auto"/>
        <w:ind w:left="3600" w:firstLine="720"/>
        <w:textAlignment w:val="baseline"/>
        <w:rPr>
          <w:rStyle w:val="Strong"/>
        </w:rPr>
      </w:pPr>
      <w:r w:rsidRPr="006F166F">
        <w:rPr>
          <w:rFonts w:ascii="Bookman Old Style" w:hAnsi="Bookman Old Style" w:cstheme="minorHAnsi"/>
          <w:sz w:val="24"/>
        </w:rPr>
        <w:t> </w:t>
      </w:r>
      <w:r w:rsidRPr="006F166F">
        <w:rPr>
          <w:rStyle w:val="Strong"/>
          <w:rFonts w:ascii="Bookman Old Style" w:hAnsi="Bookman Old Style" w:cstheme="minorHAnsi"/>
          <w:b w:val="0"/>
          <w:color w:val="444444"/>
          <w:sz w:val="24"/>
        </w:rPr>
        <w:t>--30</w:t>
      </w:r>
      <w:r w:rsidR="006F166F">
        <w:rPr>
          <w:rStyle w:val="Strong"/>
          <w:rFonts w:ascii="Bookman Old Style" w:hAnsi="Bookman Old Style" w:cstheme="minorHAnsi"/>
          <w:b w:val="0"/>
          <w:color w:val="444444"/>
          <w:sz w:val="24"/>
        </w:rPr>
        <w:t>--</w:t>
      </w:r>
    </w:p>
    <w:p w:rsidR="00642A95" w:rsidRPr="006F166F" w:rsidRDefault="00642A95" w:rsidP="00642A95">
      <w:pPr>
        <w:pStyle w:val="NormalWeb"/>
        <w:shd w:val="clear" w:color="auto" w:fill="FFFFFF"/>
        <w:spacing w:before="0" w:beforeAutospacing="0" w:after="0" w:afterAutospacing="0"/>
        <w:rPr>
          <w:rStyle w:val="Strong"/>
          <w:rFonts w:asciiTheme="minorHAnsi" w:eastAsiaTheme="minorHAnsi" w:hAnsiTheme="minorHAnsi" w:cstheme="minorBidi"/>
          <w:sz w:val="22"/>
          <w:szCs w:val="22"/>
        </w:rPr>
      </w:pPr>
    </w:p>
    <w:p w:rsidR="00642A95" w:rsidRPr="006F166F" w:rsidRDefault="00642A95" w:rsidP="006F166F">
      <w:pPr>
        <w:pStyle w:val="NormalWeb"/>
        <w:shd w:val="clear" w:color="auto" w:fill="FFFFFF"/>
        <w:spacing w:before="0" w:beforeAutospacing="0" w:after="0" w:afterAutospacing="0" w:line="360" w:lineRule="auto"/>
        <w:ind w:firstLine="720"/>
        <w:textAlignment w:val="baseline"/>
        <w:rPr>
          <w:rFonts w:ascii="Bookman Old Style" w:hAnsi="Bookman Old Style" w:cstheme="minorHAnsi"/>
          <w:i/>
          <w:szCs w:val="22"/>
        </w:rPr>
      </w:pPr>
      <w:r w:rsidRPr="006F166F">
        <w:rPr>
          <w:rStyle w:val="Strong"/>
          <w:rFonts w:ascii="Bookman Old Style" w:hAnsi="Bookman Old Style" w:cstheme="minorHAnsi"/>
          <w:b w:val="0"/>
          <w:bCs w:val="0"/>
          <w:i/>
          <w:szCs w:val="22"/>
        </w:rPr>
        <w:t>J.L. Schmidt has been</w:t>
      </w:r>
      <w:r w:rsidRPr="006F166F">
        <w:rPr>
          <w:rStyle w:val="Strong"/>
          <w:rFonts w:ascii="Bookman Old Style" w:hAnsi="Bookman Old Style" w:cstheme="minorHAnsi"/>
          <w:b w:val="0"/>
          <w:i/>
          <w:szCs w:val="22"/>
        </w:rPr>
        <w:t xml:space="preserve"> </w:t>
      </w:r>
      <w:r w:rsidRPr="006F166F">
        <w:rPr>
          <w:rFonts w:ascii="Bookman Old Style" w:hAnsi="Bookman Old Style" w:cstheme="minorHAnsi"/>
          <w:i/>
          <w:szCs w:val="22"/>
        </w:rPr>
        <w:t xml:space="preserve">covering Nebraska government and politics since 1979. He has been a registered Independent for 20 years. </w:t>
      </w:r>
    </w:p>
    <w:p w:rsidR="00642A95" w:rsidRPr="006F166F" w:rsidRDefault="00642A95" w:rsidP="00642A95">
      <w:pPr>
        <w:pStyle w:val="NormalWeb"/>
        <w:shd w:val="clear" w:color="auto" w:fill="FFFFFF"/>
        <w:spacing w:before="0" w:beforeAutospacing="0" w:after="0" w:afterAutospacing="0"/>
        <w:textAlignment w:val="baseline"/>
        <w:rPr>
          <w:rFonts w:ascii="Bookman Old Style" w:hAnsi="Bookman Old Style" w:cstheme="minorHAnsi"/>
          <w:color w:val="444444"/>
          <w:szCs w:val="22"/>
        </w:rPr>
      </w:pPr>
    </w:p>
    <w:p w:rsidR="00642A95" w:rsidRPr="006F166F" w:rsidRDefault="00642A95">
      <w:pPr>
        <w:rPr>
          <w:rFonts w:ascii="Bookman Old Style" w:hAnsi="Bookman Old Style"/>
          <w:sz w:val="24"/>
        </w:rPr>
      </w:pPr>
    </w:p>
    <w:sectPr w:rsidR="00642A95" w:rsidRPr="006F166F" w:rsidSect="000C0B04">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altName w:val="Bookman Old Style"/>
    <w:panose1 w:val="02050604050505020204"/>
    <w:charset w:val="00"/>
    <w:family w:val="auto"/>
    <w:pitch w:val="variable"/>
    <w:sig w:usb0="00000003" w:usb1="00000000" w:usb2="00000000" w:usb3="00000000" w:csb0="00000001" w:csb1="00000000"/>
  </w:font>
  <w:font w:name="Calibri Light">
    <w:altName w:val="Cambria"/>
    <w:charset w:val="00"/>
    <w:family w:val="auto"/>
    <w:pitch w:val="variable"/>
    <w:sig w:usb0="A00002EF" w:usb1="4000207B" w:usb2="00000000" w:usb3="00000000" w:csb0="0000019F"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642A95"/>
    <w:rsid w:val="000C0B04"/>
    <w:rsid w:val="00110299"/>
    <w:rsid w:val="00390790"/>
    <w:rsid w:val="004934A9"/>
    <w:rsid w:val="0053616B"/>
    <w:rsid w:val="005E2B10"/>
    <w:rsid w:val="00642A95"/>
    <w:rsid w:val="006D7EDD"/>
    <w:rsid w:val="006F166F"/>
    <w:rsid w:val="0083248C"/>
    <w:rsid w:val="0087245F"/>
    <w:rsid w:val="0092144F"/>
    <w:rsid w:val="00A5128A"/>
    <w:rsid w:val="00A566FC"/>
    <w:rsid w:val="00C07498"/>
    <w:rsid w:val="00D47E71"/>
    <w:rsid w:val="00E379A5"/>
    <w:rsid w:val="00F322E9"/>
    <w:rsid w:val="00F700F3"/>
    <w:rsid w:val="00FC6A50"/>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A9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642A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2A95"/>
    <w:rPr>
      <w:b/>
      <w:bCs/>
    </w:rPr>
  </w:style>
  <w:style w:type="character" w:customStyle="1" w:styleId="date-display-single">
    <w:name w:val="date-display-single"/>
    <w:basedOn w:val="DefaultParagraphFont"/>
    <w:rsid w:val="00642A95"/>
  </w:style>
  <w:style w:type="character" w:styleId="Hyperlink">
    <w:name w:val="Hyperlink"/>
    <w:basedOn w:val="DefaultParagraphFont"/>
    <w:uiPriority w:val="99"/>
    <w:semiHidden/>
    <w:unhideWhenUsed/>
    <w:rsid w:val="00D47E71"/>
    <w:rPr>
      <w:color w:val="0000FF"/>
      <w:u w:val="single"/>
    </w:rPr>
  </w:style>
</w:styles>
</file>

<file path=word/webSettings.xml><?xml version="1.0" encoding="utf-8"?>
<w:webSettings xmlns:r="http://schemas.openxmlformats.org/officeDocument/2006/relationships" xmlns:w="http://schemas.openxmlformats.org/wordprocessingml/2006/main">
  <w:divs>
    <w:div w:id="1030255018">
      <w:bodyDiv w:val="1"/>
      <w:marLeft w:val="0"/>
      <w:marRight w:val="0"/>
      <w:marTop w:val="0"/>
      <w:marBottom w:val="0"/>
      <w:divBdr>
        <w:top w:val="none" w:sz="0" w:space="0" w:color="auto"/>
        <w:left w:val="none" w:sz="0" w:space="0" w:color="auto"/>
        <w:bottom w:val="none" w:sz="0" w:space="0" w:color="auto"/>
        <w:right w:val="none" w:sz="0" w:space="0" w:color="auto"/>
      </w:divBdr>
    </w:div>
    <w:div w:id="1425884278">
      <w:bodyDiv w:val="1"/>
      <w:marLeft w:val="0"/>
      <w:marRight w:val="0"/>
      <w:marTop w:val="0"/>
      <w:marBottom w:val="0"/>
      <w:divBdr>
        <w:top w:val="none" w:sz="0" w:space="0" w:color="auto"/>
        <w:left w:val="none" w:sz="0" w:space="0" w:color="auto"/>
        <w:bottom w:val="none" w:sz="0" w:space="0" w:color="auto"/>
        <w:right w:val="none" w:sz="0" w:space="0" w:color="auto"/>
      </w:divBdr>
    </w:div>
    <w:div w:id="1942755611">
      <w:bodyDiv w:val="1"/>
      <w:marLeft w:val="0"/>
      <w:marRight w:val="0"/>
      <w:marTop w:val="0"/>
      <w:marBottom w:val="0"/>
      <w:divBdr>
        <w:top w:val="none" w:sz="0" w:space="0" w:color="auto"/>
        <w:left w:val="none" w:sz="0" w:space="0" w:color="auto"/>
        <w:bottom w:val="none" w:sz="0" w:space="0" w:color="auto"/>
        <w:right w:val="none" w:sz="0" w:space="0" w:color="auto"/>
      </w:divBdr>
      <w:divsChild>
        <w:div w:id="340013002">
          <w:marLeft w:val="0"/>
          <w:marRight w:val="0"/>
          <w:marTop w:val="0"/>
          <w:marBottom w:val="0"/>
          <w:divBdr>
            <w:top w:val="none" w:sz="0" w:space="0" w:color="auto"/>
            <w:left w:val="none" w:sz="0" w:space="0" w:color="auto"/>
            <w:bottom w:val="none" w:sz="0" w:space="0" w:color="auto"/>
            <w:right w:val="none" w:sz="0" w:space="0" w:color="auto"/>
          </w:divBdr>
          <w:divsChild>
            <w:div w:id="727411913">
              <w:marLeft w:val="0"/>
              <w:marRight w:val="0"/>
              <w:marTop w:val="0"/>
              <w:marBottom w:val="0"/>
              <w:divBdr>
                <w:top w:val="none" w:sz="0" w:space="0" w:color="auto"/>
                <w:left w:val="none" w:sz="0" w:space="0" w:color="auto"/>
                <w:bottom w:val="none" w:sz="0" w:space="0" w:color="auto"/>
                <w:right w:val="none" w:sz="0" w:space="0" w:color="auto"/>
              </w:divBdr>
              <w:divsChild>
                <w:div w:id="17640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1908">
          <w:marLeft w:val="0"/>
          <w:marRight w:val="0"/>
          <w:marTop w:val="0"/>
          <w:marBottom w:val="0"/>
          <w:divBdr>
            <w:top w:val="none" w:sz="0" w:space="0" w:color="auto"/>
            <w:left w:val="none" w:sz="0" w:space="0" w:color="auto"/>
            <w:bottom w:val="none" w:sz="0" w:space="0" w:color="auto"/>
            <w:right w:val="none" w:sz="0" w:space="0" w:color="auto"/>
          </w:divBdr>
          <w:divsChild>
            <w:div w:id="1424184348">
              <w:marLeft w:val="0"/>
              <w:marRight w:val="0"/>
              <w:marTop w:val="0"/>
              <w:marBottom w:val="0"/>
              <w:divBdr>
                <w:top w:val="none" w:sz="0" w:space="0" w:color="auto"/>
                <w:left w:val="none" w:sz="0" w:space="0" w:color="auto"/>
                <w:bottom w:val="none" w:sz="0" w:space="0" w:color="auto"/>
                <w:right w:val="none" w:sz="0" w:space="0" w:color="auto"/>
              </w:divBdr>
              <w:divsChild>
                <w:div w:id="184223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en.wikipedia.org/wiki/Democratic_National_Committee" TargetMode="External"/><Relationship Id="rId5" Type="http://schemas.openxmlformats.org/officeDocument/2006/relationships/hyperlink" Target="https://en.wikipedia.org/wiki/Watergate_hotel" TargetMode="External"/><Relationship Id="rId6" Type="http://schemas.openxmlformats.org/officeDocument/2006/relationships/hyperlink" Target="https://en.wikipedia.org/wiki/Washington,_D.C."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822</Words>
  <Characters>4688</Characters>
  <Application>Microsoft Macintosh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3</cp:revision>
  <dcterms:created xsi:type="dcterms:W3CDTF">2019-09-19T16:09:00Z</dcterms:created>
  <dcterms:modified xsi:type="dcterms:W3CDTF">2019-09-19T16:15:00Z</dcterms:modified>
</cp:coreProperties>
</file>