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5E3BD" w14:textId="77777777" w:rsidR="00E42F18" w:rsidRDefault="00E42F18" w:rsidP="00240A8F">
      <w:pPr>
        <w:rPr>
          <w:rFonts w:cs="Segoe UI"/>
          <w:b/>
          <w:bCs/>
          <w:color w:val="212529"/>
          <w:sz w:val="24"/>
          <w:szCs w:val="24"/>
          <w:shd w:val="clear" w:color="auto" w:fill="FFFFFF"/>
        </w:rPr>
      </w:pPr>
      <w:r>
        <w:rPr>
          <w:rFonts w:cs="Segoe UI"/>
          <w:b/>
          <w:bCs/>
          <w:color w:val="212529"/>
          <w:sz w:val="24"/>
          <w:szCs w:val="24"/>
          <w:shd w:val="clear" w:color="auto" w:fill="FFFFFF"/>
        </w:rPr>
        <w:t xml:space="preserve">For Release Wednesday, </w:t>
      </w:r>
      <w:r w:rsidR="00240A8F" w:rsidRPr="00E42F18">
        <w:rPr>
          <w:rFonts w:cs="Segoe UI"/>
          <w:b/>
          <w:bCs/>
          <w:color w:val="212529"/>
          <w:sz w:val="24"/>
          <w:szCs w:val="24"/>
          <w:shd w:val="clear" w:color="auto" w:fill="FFFFFF"/>
        </w:rPr>
        <w:t xml:space="preserve">April </w:t>
      </w:r>
      <w:r w:rsidR="0098744B" w:rsidRPr="00E42F18">
        <w:rPr>
          <w:rFonts w:cs="Segoe UI"/>
          <w:b/>
          <w:bCs/>
          <w:color w:val="212529"/>
          <w:sz w:val="24"/>
          <w:szCs w:val="24"/>
          <w:shd w:val="clear" w:color="auto" w:fill="FFFFFF"/>
        </w:rPr>
        <w:t>14</w:t>
      </w:r>
      <w:r w:rsidR="00240A8F" w:rsidRPr="00E42F18">
        <w:rPr>
          <w:rFonts w:cs="Segoe UI"/>
          <w:b/>
          <w:bCs/>
          <w:color w:val="212529"/>
          <w:sz w:val="24"/>
          <w:szCs w:val="24"/>
          <w:shd w:val="clear" w:color="auto" w:fill="FFFFFF"/>
        </w:rPr>
        <w:t>, 2021</w:t>
      </w:r>
    </w:p>
    <w:p w14:paraId="592FA25A" w14:textId="77777777" w:rsidR="00BC1070" w:rsidRDefault="00BC1070" w:rsidP="00E42F18">
      <w:pPr>
        <w:jc w:val="center"/>
        <w:rPr>
          <w:rFonts w:cs="Segoe UI"/>
          <w:b/>
          <w:bCs/>
          <w:color w:val="212529"/>
          <w:sz w:val="24"/>
          <w:szCs w:val="24"/>
          <w:shd w:val="clear" w:color="auto" w:fill="FFFFFF"/>
        </w:rPr>
      </w:pPr>
    </w:p>
    <w:p w14:paraId="2005EEBD" w14:textId="77777777" w:rsidR="00E42F18" w:rsidRPr="00E42F18" w:rsidRDefault="00240A8F" w:rsidP="00E42F18">
      <w:pPr>
        <w:jc w:val="center"/>
        <w:rPr>
          <w:rFonts w:cs="Calibri"/>
          <w:b/>
          <w:sz w:val="28"/>
          <w:szCs w:val="28"/>
        </w:rPr>
      </w:pPr>
      <w:r w:rsidRPr="00E42F18">
        <w:rPr>
          <w:rFonts w:cs="Segoe UI"/>
          <w:b/>
          <w:bCs/>
          <w:color w:val="212529"/>
          <w:sz w:val="24"/>
          <w:szCs w:val="24"/>
          <w:shd w:val="clear" w:color="auto" w:fill="FFFFFF"/>
        </w:rPr>
        <w:br/>
      </w:r>
      <w:r w:rsidRPr="00E42F18">
        <w:rPr>
          <w:rFonts w:cs="Calibri"/>
          <w:b/>
          <w:sz w:val="28"/>
          <w:szCs w:val="28"/>
        </w:rPr>
        <w:t>Capitol View</w:t>
      </w:r>
      <w:r w:rsidRPr="00E42F18">
        <w:rPr>
          <w:rFonts w:cs="Calibri"/>
          <w:b/>
          <w:sz w:val="28"/>
          <w:szCs w:val="28"/>
        </w:rPr>
        <w:br/>
      </w:r>
      <w:r w:rsidR="00E42F18" w:rsidRPr="00E42F18">
        <w:rPr>
          <w:rFonts w:cs="Calibri"/>
          <w:b/>
          <w:i/>
          <w:sz w:val="28"/>
          <w:szCs w:val="28"/>
        </w:rPr>
        <w:t>Commentary b</w:t>
      </w:r>
      <w:r w:rsidRPr="00E42F18">
        <w:rPr>
          <w:rFonts w:cs="Calibri"/>
          <w:b/>
          <w:i/>
          <w:sz w:val="28"/>
          <w:szCs w:val="28"/>
        </w:rPr>
        <w:t>y J.L. Schmidt</w:t>
      </w:r>
    </w:p>
    <w:p w14:paraId="2C2623BE" w14:textId="77777777" w:rsidR="00E42F18" w:rsidRPr="00E42F18" w:rsidRDefault="00E42F18" w:rsidP="00E42F18">
      <w:pPr>
        <w:jc w:val="center"/>
        <w:rPr>
          <w:rFonts w:cs="Calibri"/>
          <w:b/>
          <w:sz w:val="28"/>
          <w:szCs w:val="28"/>
        </w:rPr>
      </w:pPr>
      <w:r w:rsidRPr="00E42F18">
        <w:rPr>
          <w:rFonts w:cs="Calibri"/>
          <w:b/>
          <w:sz w:val="28"/>
          <w:szCs w:val="28"/>
        </w:rPr>
        <w:t>Statehouse Correspondent</w:t>
      </w:r>
    </w:p>
    <w:p w14:paraId="09C93919" w14:textId="77777777" w:rsidR="00E42F18" w:rsidRPr="00E42F18" w:rsidRDefault="00E42F18" w:rsidP="00E42F18">
      <w:pPr>
        <w:jc w:val="center"/>
        <w:rPr>
          <w:rFonts w:cs="Calibri"/>
          <w:b/>
          <w:sz w:val="28"/>
          <w:szCs w:val="28"/>
        </w:rPr>
      </w:pPr>
      <w:r w:rsidRPr="00E42F18">
        <w:rPr>
          <w:rFonts w:cs="Calibri"/>
          <w:b/>
          <w:sz w:val="28"/>
          <w:szCs w:val="28"/>
        </w:rPr>
        <w:t>The Nebraska Press Association</w:t>
      </w:r>
    </w:p>
    <w:p w14:paraId="466F5B51" w14:textId="77777777" w:rsidR="00E42F18" w:rsidRDefault="00E42F18" w:rsidP="00E42F18">
      <w:pPr>
        <w:jc w:val="center"/>
        <w:rPr>
          <w:rFonts w:ascii="Cambria" w:hAnsi="Cambria" w:cstheme="minorHAnsi"/>
          <w:b/>
          <w:color w:val="000000"/>
          <w:sz w:val="28"/>
          <w:szCs w:val="28"/>
        </w:rPr>
      </w:pPr>
      <w:r w:rsidRPr="00E42F18">
        <w:rPr>
          <w:rFonts w:ascii="Cambria" w:hAnsi="Cambria" w:cstheme="minorHAnsi"/>
          <w:b/>
          <w:color w:val="000000"/>
          <w:sz w:val="28"/>
          <w:szCs w:val="28"/>
        </w:rPr>
        <w:t>Caregivers and Property Tax Payers Likely Big Winners</w:t>
      </w:r>
    </w:p>
    <w:p w14:paraId="21B7F4E5" w14:textId="105689E3" w:rsidR="00240A8F" w:rsidRPr="00E42F18" w:rsidRDefault="00E42F18" w:rsidP="00E42F18">
      <w:pPr>
        <w:jc w:val="center"/>
        <w:rPr>
          <w:rFonts w:ascii="Calibri" w:hAnsi="Calibri" w:cs="Calibri"/>
          <w:sz w:val="24"/>
          <w:szCs w:val="24"/>
        </w:rPr>
      </w:pPr>
      <w:r w:rsidRPr="00E42F18">
        <w:rPr>
          <w:rFonts w:ascii="Cambria" w:hAnsi="Cambria" w:cstheme="minorHAnsi"/>
          <w:b/>
          <w:color w:val="000000"/>
          <w:sz w:val="28"/>
          <w:szCs w:val="28"/>
        </w:rPr>
        <w:t xml:space="preserve"> in Budget Outcome</w:t>
      </w:r>
      <w:r w:rsidRPr="00E42F18">
        <w:rPr>
          <w:rFonts w:ascii="Cambria" w:hAnsi="Cambria" w:cstheme="minorHAnsi"/>
          <w:b/>
          <w:color w:val="000000"/>
          <w:sz w:val="28"/>
          <w:szCs w:val="28"/>
        </w:rPr>
        <w:br/>
      </w:r>
      <w:r w:rsidR="00240A8F" w:rsidRPr="00E42F18">
        <w:rPr>
          <w:rFonts w:cs="Calibri"/>
          <w:sz w:val="24"/>
          <w:szCs w:val="24"/>
        </w:rPr>
        <w:br/>
      </w:r>
    </w:p>
    <w:p w14:paraId="06C18A40" w14:textId="77777777" w:rsidR="0098744B" w:rsidRPr="00E42F18" w:rsidRDefault="0098744B" w:rsidP="00E42F18">
      <w:pPr>
        <w:spacing w:line="360" w:lineRule="auto"/>
        <w:ind w:firstLine="720"/>
        <w:rPr>
          <w:rFonts w:ascii="Calibri" w:hAnsi="Calibri" w:cs="Calibri"/>
          <w:sz w:val="24"/>
          <w:szCs w:val="24"/>
        </w:rPr>
      </w:pPr>
      <w:r w:rsidRPr="00E42F18">
        <w:rPr>
          <w:rFonts w:ascii="Calibri" w:hAnsi="Calibri" w:cs="Calibri"/>
          <w:sz w:val="24"/>
          <w:szCs w:val="24"/>
        </w:rPr>
        <w:t>The state’s cash reserve fund, caregivers, people who pay property tax and job training programs will apparently be the big winners in the $9.7 billion two-year state budget being debated by the Nebraska Legislature.</w:t>
      </w:r>
    </w:p>
    <w:p w14:paraId="698032A4" w14:textId="4BFFE493" w:rsidR="00093358" w:rsidRPr="00E42F18" w:rsidRDefault="0098744B" w:rsidP="00E42F18">
      <w:pPr>
        <w:spacing w:line="360" w:lineRule="auto"/>
        <w:ind w:firstLine="720"/>
        <w:rPr>
          <w:rFonts w:ascii="Calibri" w:hAnsi="Calibri" w:cs="Calibri"/>
          <w:sz w:val="24"/>
          <w:szCs w:val="24"/>
        </w:rPr>
      </w:pPr>
      <w:r w:rsidRPr="00E42F18">
        <w:rPr>
          <w:rFonts w:ascii="Calibri" w:hAnsi="Calibri" w:cs="Calibri"/>
          <w:sz w:val="24"/>
          <w:szCs w:val="24"/>
        </w:rPr>
        <w:t>That’s the word from the Legislature’s Appropriation</w:t>
      </w:r>
      <w:r w:rsidR="00093358" w:rsidRPr="00E42F18">
        <w:rPr>
          <w:rFonts w:ascii="Calibri" w:hAnsi="Calibri" w:cs="Calibri"/>
          <w:sz w:val="24"/>
          <w:szCs w:val="24"/>
        </w:rPr>
        <w:t>s Committee Vice Chair Sen. Anna Wishart of Lincoln. She said those “winners” follow the priorities of the committee whose sole job is to craft a state budge</w:t>
      </w:r>
      <w:r w:rsidR="00BC1070">
        <w:rPr>
          <w:rFonts w:ascii="Calibri" w:hAnsi="Calibri" w:cs="Calibri"/>
          <w:sz w:val="24"/>
          <w:szCs w:val="24"/>
        </w:rPr>
        <w:t>t</w:t>
      </w:r>
      <w:bookmarkStart w:id="0" w:name="_GoBack"/>
      <w:bookmarkEnd w:id="0"/>
      <w:r w:rsidR="00093358" w:rsidRPr="00E42F18">
        <w:rPr>
          <w:rFonts w:ascii="Calibri" w:hAnsi="Calibri" w:cs="Calibri"/>
          <w:sz w:val="24"/>
          <w:szCs w:val="24"/>
        </w:rPr>
        <w:t xml:space="preserve"> using guidelines from the Legislature’s Fiscal Office and recommendations from the Governor.</w:t>
      </w:r>
    </w:p>
    <w:p w14:paraId="1E15A4C8" w14:textId="2D737250" w:rsidR="00093358" w:rsidRPr="00E42F18" w:rsidRDefault="00093358" w:rsidP="00E42F18">
      <w:pPr>
        <w:spacing w:line="360" w:lineRule="auto"/>
        <w:ind w:firstLine="720"/>
        <w:rPr>
          <w:rFonts w:ascii="Calibri" w:hAnsi="Calibri" w:cs="Calibri"/>
          <w:sz w:val="24"/>
          <w:szCs w:val="24"/>
        </w:rPr>
      </w:pPr>
      <w:r w:rsidRPr="00E42F18">
        <w:rPr>
          <w:rFonts w:ascii="Calibri" w:hAnsi="Calibri" w:cs="Calibri"/>
          <w:sz w:val="24"/>
          <w:szCs w:val="24"/>
        </w:rPr>
        <w:t>Senators head into the budget debate buoyed by a much more positive picture than when they left the pandemic-interrupted contentious session last year, Wishart said. The state’s Economic Forecasting Advisory Board said earlier this year they projected revenue of $349.5 million. That board meets again April 29 and could revise those projections.</w:t>
      </w:r>
    </w:p>
    <w:p w14:paraId="4E6BFE64" w14:textId="5FC541A0" w:rsidR="00BF7BBB" w:rsidRPr="00E42F18" w:rsidRDefault="00093358" w:rsidP="00E42F18">
      <w:pPr>
        <w:spacing w:line="360" w:lineRule="auto"/>
        <w:ind w:firstLine="720"/>
        <w:rPr>
          <w:rFonts w:ascii="Calibri" w:hAnsi="Calibri" w:cs="Calibri"/>
          <w:sz w:val="24"/>
          <w:szCs w:val="24"/>
        </w:rPr>
      </w:pPr>
      <w:r w:rsidRPr="00E42F18">
        <w:rPr>
          <w:rFonts w:ascii="Calibri" w:hAnsi="Calibri" w:cs="Calibri"/>
          <w:sz w:val="24"/>
          <w:szCs w:val="24"/>
        </w:rPr>
        <w:t>As a result, the committee was able to fund its priorities and still have $21</w:t>
      </w:r>
      <w:r w:rsidR="0053302C" w:rsidRPr="00E42F18">
        <w:rPr>
          <w:rFonts w:ascii="Calibri" w:hAnsi="Calibri" w:cs="Calibri"/>
          <w:sz w:val="24"/>
          <w:szCs w:val="24"/>
        </w:rPr>
        <w:t>1</w:t>
      </w:r>
      <w:r w:rsidRPr="00E42F18">
        <w:rPr>
          <w:rFonts w:ascii="Calibri" w:hAnsi="Calibri" w:cs="Calibri"/>
          <w:sz w:val="24"/>
          <w:szCs w:val="24"/>
        </w:rPr>
        <w:t xml:space="preserve"> million left for other senator’s priority bills. </w:t>
      </w:r>
      <w:r w:rsidR="00BF7BBB" w:rsidRPr="00E42F18">
        <w:rPr>
          <w:rFonts w:ascii="Calibri" w:hAnsi="Calibri" w:cs="Calibri"/>
          <w:sz w:val="24"/>
          <w:szCs w:val="24"/>
        </w:rPr>
        <w:t>Of course, they don’t have to spend all of that cash, but the requests already exceed the availability. The best news, the Cash Reserve Fund will go from $412 million up to $763 million. Wishart says that’s an increase of 14.2 percent, still short of the committee’s 16 percent goal.</w:t>
      </w:r>
    </w:p>
    <w:p w14:paraId="3DD70098" w14:textId="47DA2D2A" w:rsidR="00BF7BBB" w:rsidRPr="00E42F18" w:rsidRDefault="00BF7BBB" w:rsidP="00E42F18">
      <w:pPr>
        <w:spacing w:line="360" w:lineRule="auto"/>
        <w:ind w:firstLine="720"/>
        <w:rPr>
          <w:rFonts w:ascii="Calibri" w:hAnsi="Calibri" w:cs="Calibri"/>
          <w:sz w:val="24"/>
          <w:szCs w:val="24"/>
        </w:rPr>
      </w:pPr>
      <w:r w:rsidRPr="00E42F18">
        <w:rPr>
          <w:rFonts w:ascii="Calibri" w:hAnsi="Calibri" w:cs="Calibri"/>
          <w:sz w:val="24"/>
          <w:szCs w:val="24"/>
        </w:rPr>
        <w:t xml:space="preserve">The Cash Reserve Fund, set-aside for </w:t>
      </w:r>
      <w:r w:rsidR="00BD3874" w:rsidRPr="00E42F18">
        <w:rPr>
          <w:rFonts w:ascii="Calibri" w:hAnsi="Calibri" w:cs="Calibri"/>
          <w:sz w:val="24"/>
          <w:szCs w:val="24"/>
        </w:rPr>
        <w:t>emergency</w:t>
      </w:r>
      <w:r w:rsidRPr="00E42F18">
        <w:rPr>
          <w:rFonts w:ascii="Calibri" w:hAnsi="Calibri" w:cs="Calibri"/>
          <w:sz w:val="24"/>
          <w:szCs w:val="24"/>
        </w:rPr>
        <w:t xml:space="preserve"> needs, was the brainchild of the late longtime former state Senator and Appropriations Committee Chairman Jerome Warner of Waverly. As a farmer he emphasized the importance of having the money available</w:t>
      </w:r>
      <w:r w:rsidR="00BD3874" w:rsidRPr="00E42F18">
        <w:rPr>
          <w:rFonts w:ascii="Calibri" w:hAnsi="Calibri" w:cs="Calibri"/>
          <w:sz w:val="24"/>
          <w:szCs w:val="24"/>
        </w:rPr>
        <w:t xml:space="preserve"> for those rainy days</w:t>
      </w:r>
      <w:r w:rsidRPr="00E42F18">
        <w:rPr>
          <w:rFonts w:ascii="Calibri" w:hAnsi="Calibri" w:cs="Calibri"/>
          <w:sz w:val="24"/>
          <w:szCs w:val="24"/>
        </w:rPr>
        <w:t>. History has proven it was a wise choice as it has kept the state solvent at times when others struggled.</w:t>
      </w:r>
    </w:p>
    <w:p w14:paraId="0C5ADE5B" w14:textId="51F7AF57" w:rsidR="00E42F18" w:rsidRPr="00E42F18" w:rsidRDefault="00E42F18" w:rsidP="00E42F18">
      <w:pPr>
        <w:spacing w:line="360" w:lineRule="auto"/>
        <w:rPr>
          <w:rFonts w:ascii="Calibri" w:hAnsi="Calibri" w:cs="Calibri"/>
          <w:b/>
          <w:sz w:val="24"/>
          <w:szCs w:val="24"/>
        </w:rPr>
      </w:pPr>
      <w:r w:rsidRPr="00E42F18">
        <w:rPr>
          <w:rFonts w:ascii="Calibri" w:hAnsi="Calibri" w:cs="Calibri"/>
          <w:b/>
          <w:sz w:val="24"/>
          <w:szCs w:val="24"/>
        </w:rPr>
        <w:lastRenderedPageBreak/>
        <w:t>For Release Wednesday, April 14, 2021 – Page 2</w:t>
      </w:r>
    </w:p>
    <w:p w14:paraId="15110694" w14:textId="77777777" w:rsidR="00E42F18" w:rsidRDefault="00E42F18" w:rsidP="00E42F18">
      <w:pPr>
        <w:spacing w:line="360" w:lineRule="auto"/>
        <w:rPr>
          <w:rFonts w:ascii="Calibri" w:hAnsi="Calibri" w:cs="Calibri"/>
          <w:sz w:val="24"/>
          <w:szCs w:val="24"/>
        </w:rPr>
      </w:pPr>
    </w:p>
    <w:p w14:paraId="446394FF" w14:textId="31B370EC" w:rsidR="00CD6959" w:rsidRPr="00E42F18" w:rsidRDefault="00BF7BBB" w:rsidP="00E42F18">
      <w:pPr>
        <w:spacing w:line="360" w:lineRule="auto"/>
        <w:ind w:firstLine="720"/>
        <w:rPr>
          <w:rFonts w:ascii="Calibri" w:hAnsi="Calibri" w:cs="Calibri"/>
          <w:sz w:val="24"/>
          <w:szCs w:val="24"/>
        </w:rPr>
      </w:pPr>
      <w:r w:rsidRPr="00E42F18">
        <w:rPr>
          <w:rFonts w:ascii="Calibri" w:hAnsi="Calibri" w:cs="Calibri"/>
          <w:sz w:val="24"/>
          <w:szCs w:val="24"/>
        </w:rPr>
        <w:t xml:space="preserve">While the committee recommendations allow the Governor to keep his promised property tax relief, they do differ with him on providing an increase in funding caregivers who work with the disabled. Wishart said the committee amount </w:t>
      </w:r>
      <w:r w:rsidR="00BC1070" w:rsidRPr="00E42F18">
        <w:rPr>
          <w:rFonts w:ascii="Calibri" w:hAnsi="Calibri" w:cs="Calibri"/>
          <w:sz w:val="24"/>
          <w:szCs w:val="24"/>
        </w:rPr>
        <w:t>would</w:t>
      </w:r>
      <w:r w:rsidRPr="00E42F18">
        <w:rPr>
          <w:rFonts w:ascii="Calibri" w:hAnsi="Calibri" w:cs="Calibri"/>
          <w:sz w:val="24"/>
          <w:szCs w:val="24"/>
        </w:rPr>
        <w:t xml:space="preserve"> at least allow caregivers to break-even, something </w:t>
      </w:r>
      <w:r w:rsidR="00BC1070" w:rsidRPr="00E42F18">
        <w:rPr>
          <w:rFonts w:ascii="Calibri" w:hAnsi="Calibri" w:cs="Calibri"/>
          <w:sz w:val="24"/>
          <w:szCs w:val="24"/>
        </w:rPr>
        <w:t>that</w:t>
      </w:r>
      <w:r w:rsidRPr="00E42F18">
        <w:rPr>
          <w:rFonts w:ascii="Calibri" w:hAnsi="Calibri" w:cs="Calibri"/>
          <w:sz w:val="24"/>
          <w:szCs w:val="24"/>
        </w:rPr>
        <w:t xml:space="preserve"> previously hasn’t been possible. </w:t>
      </w:r>
    </w:p>
    <w:p w14:paraId="03CFD2A7" w14:textId="154F4034" w:rsidR="0053302C" w:rsidRPr="00E42F18" w:rsidRDefault="0053302C" w:rsidP="00E42F18">
      <w:pPr>
        <w:spacing w:line="360" w:lineRule="auto"/>
        <w:ind w:firstLine="720"/>
        <w:rPr>
          <w:rFonts w:ascii="Calibri" w:hAnsi="Calibri" w:cs="Calibri"/>
          <w:sz w:val="24"/>
          <w:szCs w:val="24"/>
        </w:rPr>
      </w:pPr>
      <w:r w:rsidRPr="00E42F18">
        <w:rPr>
          <w:rFonts w:ascii="Calibri" w:hAnsi="Calibri" w:cs="Calibri"/>
          <w:sz w:val="24"/>
          <w:szCs w:val="24"/>
        </w:rPr>
        <w:t xml:space="preserve">Another departure with the Governor was on a request for so-called replacement funding to allow construction of a new prison facility. Originally seen as a response to prison overcrowding, the Department of Corrections now says </w:t>
      </w:r>
      <w:r w:rsidR="00BD3874" w:rsidRPr="00E42F18">
        <w:rPr>
          <w:rFonts w:ascii="Calibri" w:hAnsi="Calibri" w:cs="Calibri"/>
          <w:sz w:val="24"/>
          <w:szCs w:val="24"/>
        </w:rPr>
        <w:t xml:space="preserve">a </w:t>
      </w:r>
      <w:r w:rsidRPr="00E42F18">
        <w:rPr>
          <w:rFonts w:ascii="Calibri" w:hAnsi="Calibri" w:cs="Calibri"/>
          <w:sz w:val="24"/>
          <w:szCs w:val="24"/>
        </w:rPr>
        <w:t>new building is necessary to replace the aging Nebraska State Penitentiary at Lincoln.</w:t>
      </w:r>
    </w:p>
    <w:p w14:paraId="23312236" w14:textId="4734203D" w:rsidR="0098744B" w:rsidRPr="00E42F18" w:rsidRDefault="0053302C" w:rsidP="00E42F18">
      <w:pPr>
        <w:spacing w:line="360" w:lineRule="auto"/>
        <w:ind w:firstLine="720"/>
        <w:rPr>
          <w:rFonts w:ascii="Calibri" w:hAnsi="Calibri" w:cs="Calibri"/>
          <w:sz w:val="24"/>
          <w:szCs w:val="24"/>
        </w:rPr>
      </w:pPr>
      <w:r w:rsidRPr="00E42F18">
        <w:rPr>
          <w:rFonts w:ascii="Calibri" w:hAnsi="Calibri" w:cs="Calibri"/>
          <w:sz w:val="24"/>
          <w:szCs w:val="24"/>
        </w:rPr>
        <w:t xml:space="preserve">Wishart said the committee </w:t>
      </w:r>
      <w:r w:rsidR="00D64BD9" w:rsidRPr="00E42F18">
        <w:rPr>
          <w:rFonts w:ascii="Calibri" w:hAnsi="Calibri" w:cs="Calibri"/>
          <w:sz w:val="24"/>
          <w:szCs w:val="24"/>
        </w:rPr>
        <w:t xml:space="preserve">set </w:t>
      </w:r>
      <w:r w:rsidRPr="00E42F18">
        <w:rPr>
          <w:rFonts w:ascii="Calibri" w:hAnsi="Calibri" w:cs="Calibri"/>
          <w:sz w:val="24"/>
          <w:szCs w:val="24"/>
        </w:rPr>
        <w:t xml:space="preserve">aside </w:t>
      </w:r>
      <w:r w:rsidR="00D64BD9" w:rsidRPr="00E42F18">
        <w:rPr>
          <w:rFonts w:ascii="Calibri" w:hAnsi="Calibri" w:cs="Calibri"/>
          <w:sz w:val="24"/>
          <w:szCs w:val="24"/>
        </w:rPr>
        <w:t>$115 m</w:t>
      </w:r>
      <w:r w:rsidRPr="00E42F18">
        <w:rPr>
          <w:rFonts w:ascii="Calibri" w:hAnsi="Calibri" w:cs="Calibri"/>
          <w:sz w:val="24"/>
          <w:szCs w:val="24"/>
        </w:rPr>
        <w:t xml:space="preserve">illion </w:t>
      </w:r>
      <w:r w:rsidR="00A012D5" w:rsidRPr="00E42F18">
        <w:rPr>
          <w:rFonts w:ascii="Calibri" w:hAnsi="Calibri" w:cs="Calibri"/>
          <w:sz w:val="24"/>
          <w:szCs w:val="24"/>
        </w:rPr>
        <w:t xml:space="preserve">for </w:t>
      </w:r>
      <w:r w:rsidR="00BD3874" w:rsidRPr="00E42F18">
        <w:rPr>
          <w:rFonts w:ascii="Calibri" w:hAnsi="Calibri" w:cs="Calibri"/>
          <w:sz w:val="24"/>
          <w:szCs w:val="24"/>
        </w:rPr>
        <w:t>the request</w:t>
      </w:r>
      <w:r w:rsidR="00A012D5" w:rsidRPr="00E42F18">
        <w:rPr>
          <w:rFonts w:ascii="Calibri" w:hAnsi="Calibri" w:cs="Calibri"/>
          <w:sz w:val="24"/>
          <w:szCs w:val="24"/>
        </w:rPr>
        <w:t xml:space="preserve">. </w:t>
      </w:r>
      <w:r w:rsidR="00D64BD9" w:rsidRPr="00E42F18">
        <w:rPr>
          <w:rFonts w:ascii="Calibri" w:hAnsi="Calibri" w:cs="Calibri"/>
          <w:sz w:val="24"/>
          <w:szCs w:val="24"/>
        </w:rPr>
        <w:t xml:space="preserve">More due diligence </w:t>
      </w:r>
      <w:r w:rsidRPr="00E42F18">
        <w:rPr>
          <w:rFonts w:ascii="Calibri" w:hAnsi="Calibri" w:cs="Calibri"/>
          <w:sz w:val="24"/>
          <w:szCs w:val="24"/>
        </w:rPr>
        <w:t xml:space="preserve">is </w:t>
      </w:r>
      <w:r w:rsidR="00D64BD9" w:rsidRPr="00E42F18">
        <w:rPr>
          <w:rFonts w:ascii="Calibri" w:hAnsi="Calibri" w:cs="Calibri"/>
          <w:sz w:val="24"/>
          <w:szCs w:val="24"/>
        </w:rPr>
        <w:t xml:space="preserve">necessary before </w:t>
      </w:r>
      <w:r w:rsidRPr="00E42F18">
        <w:rPr>
          <w:rFonts w:ascii="Calibri" w:hAnsi="Calibri" w:cs="Calibri"/>
          <w:sz w:val="24"/>
          <w:szCs w:val="24"/>
        </w:rPr>
        <w:t xml:space="preserve">the prison is </w:t>
      </w:r>
      <w:r w:rsidR="00D64BD9" w:rsidRPr="00E42F18">
        <w:rPr>
          <w:rFonts w:ascii="Calibri" w:hAnsi="Calibri" w:cs="Calibri"/>
          <w:sz w:val="24"/>
          <w:szCs w:val="24"/>
        </w:rPr>
        <w:t>in emergency status</w:t>
      </w:r>
      <w:r w:rsidRPr="00E42F18">
        <w:rPr>
          <w:rFonts w:ascii="Calibri" w:hAnsi="Calibri" w:cs="Calibri"/>
          <w:sz w:val="24"/>
          <w:szCs w:val="24"/>
        </w:rPr>
        <w:t xml:space="preserve"> because of infrastructure. </w:t>
      </w:r>
      <w:r w:rsidR="0098744B" w:rsidRPr="00E42F18">
        <w:rPr>
          <w:rFonts w:ascii="Calibri" w:hAnsi="Calibri" w:cs="Calibri"/>
          <w:sz w:val="24"/>
          <w:szCs w:val="24"/>
        </w:rPr>
        <w:t>Instead of authorizing money for a new prison, it’s set aside in the Capital Construction area while lawmakers await yet another report on alternatives to brick and mortar for easing things at the nation’s second most-overcrowded prison system.</w:t>
      </w:r>
      <w:r w:rsidR="00B157DA" w:rsidRPr="00E42F18">
        <w:rPr>
          <w:rFonts w:ascii="Calibri" w:hAnsi="Calibri" w:cs="Calibri"/>
          <w:sz w:val="24"/>
          <w:szCs w:val="24"/>
        </w:rPr>
        <w:t xml:space="preserve"> She said she expects extensive floor debate on the replacement prison construction measure.</w:t>
      </w:r>
    </w:p>
    <w:p w14:paraId="280DE070" w14:textId="72FEE973" w:rsidR="00E44BF9" w:rsidRPr="00E42F18" w:rsidRDefault="00A012D5" w:rsidP="00E42F18">
      <w:pPr>
        <w:spacing w:line="360" w:lineRule="auto"/>
        <w:ind w:firstLine="720"/>
        <w:rPr>
          <w:rFonts w:ascii="Calibri" w:hAnsi="Calibri" w:cs="Calibri"/>
          <w:sz w:val="24"/>
          <w:szCs w:val="24"/>
        </w:rPr>
      </w:pPr>
      <w:r w:rsidRPr="00E42F18">
        <w:rPr>
          <w:rFonts w:ascii="Calibri" w:hAnsi="Calibri" w:cs="Calibri"/>
          <w:sz w:val="24"/>
          <w:szCs w:val="24"/>
        </w:rPr>
        <w:t xml:space="preserve">She said she’s proud of the sustainable health care </w:t>
      </w:r>
      <w:r w:rsidR="00D64BD9" w:rsidRPr="00E42F18">
        <w:rPr>
          <w:rFonts w:ascii="Calibri" w:hAnsi="Calibri" w:cs="Calibri"/>
          <w:sz w:val="24"/>
          <w:szCs w:val="24"/>
        </w:rPr>
        <w:t xml:space="preserve">cash fund </w:t>
      </w:r>
      <w:r w:rsidRPr="00E42F18">
        <w:rPr>
          <w:rFonts w:ascii="Calibri" w:hAnsi="Calibri" w:cs="Calibri"/>
          <w:sz w:val="24"/>
          <w:szCs w:val="24"/>
        </w:rPr>
        <w:t xml:space="preserve">made possible by </w:t>
      </w:r>
      <w:r w:rsidR="00D64BD9" w:rsidRPr="00E42F18">
        <w:rPr>
          <w:rFonts w:ascii="Calibri" w:hAnsi="Calibri" w:cs="Calibri"/>
          <w:sz w:val="24"/>
          <w:szCs w:val="24"/>
        </w:rPr>
        <w:t xml:space="preserve">settlement funds </w:t>
      </w:r>
      <w:r w:rsidRPr="00E42F18">
        <w:rPr>
          <w:rFonts w:ascii="Calibri" w:hAnsi="Calibri" w:cs="Calibri"/>
          <w:sz w:val="24"/>
          <w:szCs w:val="24"/>
        </w:rPr>
        <w:t xml:space="preserve">from </w:t>
      </w:r>
      <w:r w:rsidR="00D64BD9" w:rsidRPr="00E42F18">
        <w:rPr>
          <w:rFonts w:ascii="Calibri" w:hAnsi="Calibri" w:cs="Calibri"/>
          <w:sz w:val="24"/>
          <w:szCs w:val="24"/>
        </w:rPr>
        <w:t>a tobacco lawsuit</w:t>
      </w:r>
      <w:r w:rsidRPr="00E42F18">
        <w:rPr>
          <w:rFonts w:ascii="Calibri" w:hAnsi="Calibri" w:cs="Calibri"/>
          <w:sz w:val="24"/>
          <w:szCs w:val="24"/>
        </w:rPr>
        <w:t xml:space="preserve">. That is allowing the increase in provider rates to one of the most dedicated group of workers </w:t>
      </w:r>
      <w:r w:rsidR="00610AC9" w:rsidRPr="00E42F18">
        <w:rPr>
          <w:rFonts w:ascii="Calibri" w:hAnsi="Calibri" w:cs="Calibri"/>
          <w:sz w:val="24"/>
          <w:szCs w:val="24"/>
        </w:rPr>
        <w:t xml:space="preserve">who </w:t>
      </w:r>
      <w:r w:rsidR="00E44BF9" w:rsidRPr="00E42F18">
        <w:rPr>
          <w:rFonts w:ascii="Calibri" w:hAnsi="Calibri" w:cs="Calibri"/>
          <w:sz w:val="24"/>
          <w:szCs w:val="24"/>
        </w:rPr>
        <w:t xml:space="preserve">care for children </w:t>
      </w:r>
      <w:r w:rsidR="00610AC9" w:rsidRPr="00E42F18">
        <w:rPr>
          <w:rFonts w:ascii="Calibri" w:hAnsi="Calibri" w:cs="Calibri"/>
          <w:sz w:val="24"/>
          <w:szCs w:val="24"/>
        </w:rPr>
        <w:t xml:space="preserve">and seniors with </w:t>
      </w:r>
      <w:r w:rsidR="00E44BF9" w:rsidRPr="00E42F18">
        <w:rPr>
          <w:rFonts w:ascii="Calibri" w:hAnsi="Calibri" w:cs="Calibri"/>
          <w:sz w:val="24"/>
          <w:szCs w:val="24"/>
        </w:rPr>
        <w:t>disabilit</w:t>
      </w:r>
      <w:r w:rsidR="00610AC9" w:rsidRPr="00E42F18">
        <w:rPr>
          <w:rFonts w:ascii="Calibri" w:hAnsi="Calibri" w:cs="Calibri"/>
          <w:sz w:val="24"/>
          <w:szCs w:val="24"/>
        </w:rPr>
        <w:t>ies</w:t>
      </w:r>
      <w:r w:rsidR="00E44BF9" w:rsidRPr="00E42F18">
        <w:rPr>
          <w:rFonts w:ascii="Calibri" w:hAnsi="Calibri" w:cs="Calibri"/>
          <w:sz w:val="24"/>
          <w:szCs w:val="24"/>
        </w:rPr>
        <w:t xml:space="preserve">. </w:t>
      </w:r>
      <w:r w:rsidR="00610AC9" w:rsidRPr="00E42F18">
        <w:rPr>
          <w:rFonts w:ascii="Calibri" w:hAnsi="Calibri" w:cs="Calibri"/>
          <w:sz w:val="24"/>
          <w:szCs w:val="24"/>
        </w:rPr>
        <w:t xml:space="preserve"> </w:t>
      </w:r>
    </w:p>
    <w:p w14:paraId="74479CD9" w14:textId="77777777" w:rsidR="00B157DA" w:rsidRPr="00E42F18" w:rsidRDefault="00610AC9" w:rsidP="00E42F18">
      <w:pPr>
        <w:spacing w:line="360" w:lineRule="auto"/>
        <w:rPr>
          <w:rFonts w:ascii="Calibri" w:hAnsi="Calibri" w:cs="Calibri"/>
          <w:sz w:val="24"/>
          <w:szCs w:val="24"/>
        </w:rPr>
      </w:pPr>
      <w:r w:rsidRPr="00E42F18">
        <w:rPr>
          <w:rFonts w:ascii="Calibri" w:hAnsi="Calibri" w:cs="Calibri"/>
          <w:sz w:val="24"/>
          <w:szCs w:val="24"/>
        </w:rPr>
        <w:t>In addition to covering the basic requests, Wishart said the committee was also impressed with funding requests for bills dealing with: the creation of a</w:t>
      </w:r>
      <w:r w:rsidR="00E44BF9" w:rsidRPr="00E42F18">
        <w:rPr>
          <w:rFonts w:ascii="Calibri" w:hAnsi="Calibri" w:cs="Calibri"/>
          <w:sz w:val="24"/>
          <w:szCs w:val="24"/>
        </w:rPr>
        <w:t>rts and cultural districts</w:t>
      </w:r>
      <w:r w:rsidRPr="00E42F18">
        <w:rPr>
          <w:rFonts w:ascii="Calibri" w:hAnsi="Calibri" w:cs="Calibri"/>
          <w:sz w:val="24"/>
          <w:szCs w:val="24"/>
        </w:rPr>
        <w:t>;</w:t>
      </w:r>
      <w:r w:rsidR="00E44BF9" w:rsidRPr="00E42F18">
        <w:rPr>
          <w:rFonts w:ascii="Calibri" w:hAnsi="Calibri" w:cs="Calibri"/>
          <w:sz w:val="24"/>
          <w:szCs w:val="24"/>
        </w:rPr>
        <w:t xml:space="preserve"> law enforcement education in response to racial justice issues</w:t>
      </w:r>
      <w:r w:rsidRPr="00E42F18">
        <w:rPr>
          <w:rFonts w:ascii="Calibri" w:hAnsi="Calibri" w:cs="Calibri"/>
          <w:sz w:val="24"/>
          <w:szCs w:val="24"/>
        </w:rPr>
        <w:t xml:space="preserve"> and </w:t>
      </w:r>
      <w:r w:rsidR="00E44BF9" w:rsidRPr="00E42F18">
        <w:rPr>
          <w:rFonts w:ascii="Calibri" w:hAnsi="Calibri" w:cs="Calibri"/>
          <w:sz w:val="24"/>
          <w:szCs w:val="24"/>
        </w:rPr>
        <w:t>alternatives to use of force</w:t>
      </w:r>
      <w:r w:rsidRPr="00E42F18">
        <w:rPr>
          <w:rFonts w:ascii="Calibri" w:hAnsi="Calibri" w:cs="Calibri"/>
          <w:sz w:val="24"/>
          <w:szCs w:val="24"/>
        </w:rPr>
        <w:t xml:space="preserve">; weatherization </w:t>
      </w:r>
      <w:r w:rsidR="00E44BF9" w:rsidRPr="00E42F18">
        <w:rPr>
          <w:rFonts w:ascii="Calibri" w:hAnsi="Calibri" w:cs="Calibri"/>
          <w:sz w:val="24"/>
          <w:szCs w:val="24"/>
        </w:rPr>
        <w:t>for low</w:t>
      </w:r>
      <w:r w:rsidRPr="00E42F18">
        <w:rPr>
          <w:rFonts w:ascii="Calibri" w:hAnsi="Calibri" w:cs="Calibri"/>
          <w:sz w:val="24"/>
          <w:szCs w:val="24"/>
        </w:rPr>
        <w:t>-</w:t>
      </w:r>
      <w:r w:rsidR="00E44BF9" w:rsidRPr="00E42F18">
        <w:rPr>
          <w:rFonts w:ascii="Calibri" w:hAnsi="Calibri" w:cs="Calibri"/>
          <w:sz w:val="24"/>
          <w:szCs w:val="24"/>
        </w:rPr>
        <w:t xml:space="preserve"> income housing</w:t>
      </w:r>
      <w:r w:rsidRPr="00E42F18">
        <w:rPr>
          <w:rFonts w:ascii="Calibri" w:hAnsi="Calibri" w:cs="Calibri"/>
          <w:sz w:val="24"/>
          <w:szCs w:val="24"/>
        </w:rPr>
        <w:t>;</w:t>
      </w:r>
      <w:r w:rsidR="00E44BF9" w:rsidRPr="00E42F18">
        <w:rPr>
          <w:rFonts w:ascii="Calibri" w:hAnsi="Calibri" w:cs="Calibri"/>
          <w:sz w:val="24"/>
          <w:szCs w:val="24"/>
        </w:rPr>
        <w:t xml:space="preserve"> seed money for start-ups (micro enterprise loans)</w:t>
      </w:r>
      <w:r w:rsidRPr="00E42F18">
        <w:rPr>
          <w:rFonts w:ascii="Calibri" w:hAnsi="Calibri" w:cs="Calibri"/>
          <w:sz w:val="24"/>
          <w:szCs w:val="24"/>
        </w:rPr>
        <w:t>;</w:t>
      </w:r>
      <w:r w:rsidR="00E44BF9" w:rsidRPr="00E42F18">
        <w:rPr>
          <w:rFonts w:ascii="Calibri" w:hAnsi="Calibri" w:cs="Calibri"/>
          <w:sz w:val="24"/>
          <w:szCs w:val="24"/>
        </w:rPr>
        <w:t xml:space="preserve"> funding for public health</w:t>
      </w:r>
      <w:r w:rsidRPr="00E42F18">
        <w:rPr>
          <w:rFonts w:ascii="Calibri" w:hAnsi="Calibri" w:cs="Calibri"/>
          <w:sz w:val="24"/>
          <w:szCs w:val="24"/>
        </w:rPr>
        <w:t xml:space="preserve"> programs – and this whole pandemic has shown us how important they are; </w:t>
      </w:r>
      <w:r w:rsidR="00E44BF9" w:rsidRPr="00E42F18">
        <w:rPr>
          <w:rFonts w:ascii="Calibri" w:hAnsi="Calibri" w:cs="Calibri"/>
          <w:sz w:val="24"/>
          <w:szCs w:val="24"/>
        </w:rPr>
        <w:t>wildlife m</w:t>
      </w:r>
      <w:r w:rsidRPr="00E42F18">
        <w:rPr>
          <w:rFonts w:ascii="Calibri" w:hAnsi="Calibri" w:cs="Calibri"/>
          <w:sz w:val="24"/>
          <w:szCs w:val="24"/>
        </w:rPr>
        <w:t>a</w:t>
      </w:r>
      <w:r w:rsidR="00E44BF9" w:rsidRPr="00E42F18">
        <w:rPr>
          <w:rFonts w:ascii="Calibri" w:hAnsi="Calibri" w:cs="Calibri"/>
          <w:sz w:val="24"/>
          <w:szCs w:val="24"/>
        </w:rPr>
        <w:t>n</w:t>
      </w:r>
      <w:r w:rsidRPr="00E42F18">
        <w:rPr>
          <w:rFonts w:ascii="Calibri" w:hAnsi="Calibri" w:cs="Calibri"/>
          <w:sz w:val="24"/>
          <w:szCs w:val="24"/>
        </w:rPr>
        <w:t>a</w:t>
      </w:r>
      <w:r w:rsidR="00E44BF9" w:rsidRPr="00E42F18">
        <w:rPr>
          <w:rFonts w:ascii="Calibri" w:hAnsi="Calibri" w:cs="Calibri"/>
          <w:sz w:val="24"/>
          <w:szCs w:val="24"/>
        </w:rPr>
        <w:t>g</w:t>
      </w:r>
      <w:r w:rsidRPr="00E42F18">
        <w:rPr>
          <w:rFonts w:ascii="Calibri" w:hAnsi="Calibri" w:cs="Calibri"/>
          <w:sz w:val="24"/>
          <w:szCs w:val="24"/>
        </w:rPr>
        <w:t>e</w:t>
      </w:r>
      <w:r w:rsidR="00E44BF9" w:rsidRPr="00E42F18">
        <w:rPr>
          <w:rFonts w:ascii="Calibri" w:hAnsi="Calibri" w:cs="Calibri"/>
          <w:sz w:val="24"/>
          <w:szCs w:val="24"/>
        </w:rPr>
        <w:t>m</w:t>
      </w:r>
      <w:r w:rsidRPr="00E42F18">
        <w:rPr>
          <w:rFonts w:ascii="Calibri" w:hAnsi="Calibri" w:cs="Calibri"/>
          <w:sz w:val="24"/>
          <w:szCs w:val="24"/>
        </w:rPr>
        <w:t>e</w:t>
      </w:r>
      <w:r w:rsidR="00E44BF9" w:rsidRPr="00E42F18">
        <w:rPr>
          <w:rFonts w:ascii="Calibri" w:hAnsi="Calibri" w:cs="Calibri"/>
          <w:sz w:val="24"/>
          <w:szCs w:val="24"/>
        </w:rPr>
        <w:t>nt issues</w:t>
      </w:r>
      <w:r w:rsidRPr="00E42F18">
        <w:rPr>
          <w:rFonts w:ascii="Calibri" w:hAnsi="Calibri" w:cs="Calibri"/>
          <w:sz w:val="24"/>
          <w:szCs w:val="24"/>
        </w:rPr>
        <w:t>; agribility which works with the University to develop and provide tools for disabled farmers; funding of a tribal health center</w:t>
      </w:r>
      <w:r w:rsidR="00B157DA" w:rsidRPr="00E42F18">
        <w:rPr>
          <w:rFonts w:ascii="Calibri" w:hAnsi="Calibri" w:cs="Calibri"/>
          <w:sz w:val="24"/>
          <w:szCs w:val="24"/>
        </w:rPr>
        <w:t>; and increasing the number of auditors to allow for agency audits every three years.</w:t>
      </w:r>
    </w:p>
    <w:p w14:paraId="0720FEAB" w14:textId="77777777" w:rsidR="00E42F18" w:rsidRDefault="00E42F18" w:rsidP="00E42F18">
      <w:pPr>
        <w:spacing w:line="360" w:lineRule="auto"/>
        <w:rPr>
          <w:rFonts w:ascii="Calibri" w:hAnsi="Calibri" w:cs="Calibri"/>
          <w:sz w:val="24"/>
          <w:szCs w:val="24"/>
        </w:rPr>
      </w:pPr>
    </w:p>
    <w:p w14:paraId="17D6A6F0" w14:textId="77777777" w:rsidR="00E42F18" w:rsidRDefault="00E42F18" w:rsidP="00E42F18">
      <w:pPr>
        <w:spacing w:line="360" w:lineRule="auto"/>
        <w:rPr>
          <w:rFonts w:ascii="Calibri" w:hAnsi="Calibri" w:cs="Calibri"/>
          <w:sz w:val="24"/>
          <w:szCs w:val="24"/>
        </w:rPr>
      </w:pPr>
    </w:p>
    <w:p w14:paraId="20CEFD3C" w14:textId="297EF3AF" w:rsidR="00E42F18" w:rsidRPr="00E42F18" w:rsidRDefault="00E42F18" w:rsidP="00E42F18">
      <w:pPr>
        <w:spacing w:line="360" w:lineRule="auto"/>
        <w:rPr>
          <w:rFonts w:ascii="Calibri" w:hAnsi="Calibri" w:cs="Calibri"/>
          <w:b/>
          <w:sz w:val="24"/>
          <w:szCs w:val="24"/>
        </w:rPr>
      </w:pPr>
      <w:r w:rsidRPr="00E42F18">
        <w:rPr>
          <w:rFonts w:ascii="Calibri" w:hAnsi="Calibri" w:cs="Calibri"/>
          <w:b/>
          <w:sz w:val="24"/>
          <w:szCs w:val="24"/>
        </w:rPr>
        <w:lastRenderedPageBreak/>
        <w:t>For Release Wednesday, April 14, 2021 – Page 3</w:t>
      </w:r>
    </w:p>
    <w:p w14:paraId="3FD5BB8B" w14:textId="77777777" w:rsidR="00E42F18" w:rsidRDefault="00E42F18" w:rsidP="00E42F18">
      <w:pPr>
        <w:spacing w:line="360" w:lineRule="auto"/>
        <w:rPr>
          <w:rFonts w:ascii="Calibri" w:hAnsi="Calibri" w:cs="Calibri"/>
          <w:sz w:val="24"/>
          <w:szCs w:val="24"/>
        </w:rPr>
      </w:pPr>
    </w:p>
    <w:p w14:paraId="53D24094" w14:textId="058980DB" w:rsidR="005E0422" w:rsidRPr="00E42F18" w:rsidRDefault="00BD3874" w:rsidP="00E42F18">
      <w:pPr>
        <w:spacing w:line="360" w:lineRule="auto"/>
        <w:ind w:firstLine="720"/>
        <w:rPr>
          <w:rFonts w:ascii="Calibri" w:hAnsi="Calibri" w:cs="Calibri"/>
          <w:sz w:val="24"/>
          <w:szCs w:val="24"/>
        </w:rPr>
      </w:pPr>
      <w:r w:rsidRPr="00E42F18">
        <w:rPr>
          <w:rFonts w:ascii="Calibri" w:hAnsi="Calibri" w:cs="Calibri"/>
          <w:sz w:val="24"/>
          <w:szCs w:val="24"/>
        </w:rPr>
        <w:t xml:space="preserve">As with all bills, the budget bills face three rounds of debate by the full legislature. The first two should go smoothly. The final reading will be delayed and shaped by the Forecasting Board’s April 29 meeting and the approval of funding bills from senator’s priorities. </w:t>
      </w:r>
    </w:p>
    <w:p w14:paraId="62DCB21B" w14:textId="590DF633" w:rsidR="005E0422" w:rsidRPr="00E42F18" w:rsidRDefault="005E0422" w:rsidP="00E42F18">
      <w:pPr>
        <w:spacing w:line="360" w:lineRule="auto"/>
        <w:ind w:firstLine="720"/>
        <w:rPr>
          <w:rFonts w:ascii="Calibri" w:hAnsi="Calibri" w:cs="Calibri"/>
          <w:sz w:val="24"/>
          <w:szCs w:val="24"/>
        </w:rPr>
      </w:pPr>
      <w:r w:rsidRPr="00E42F18">
        <w:rPr>
          <w:rFonts w:ascii="Calibri" w:hAnsi="Calibri" w:cs="Calibri"/>
          <w:sz w:val="24"/>
          <w:szCs w:val="24"/>
        </w:rPr>
        <w:t>Still to be determined is the impact of federal dollars on the state. Several pandemic - caused revenue streams will be available and lawmakers need to follow the federal guidelines on their use, when they become available.</w:t>
      </w:r>
    </w:p>
    <w:p w14:paraId="7392F456" w14:textId="3DD3A27F" w:rsidR="00A10058" w:rsidRPr="00E42F18" w:rsidRDefault="005E0422" w:rsidP="00E42F18">
      <w:pPr>
        <w:spacing w:line="360" w:lineRule="auto"/>
        <w:ind w:firstLine="720"/>
        <w:rPr>
          <w:rFonts w:ascii="Calibri" w:hAnsi="Calibri" w:cs="Calibri"/>
          <w:sz w:val="24"/>
          <w:szCs w:val="24"/>
        </w:rPr>
      </w:pPr>
      <w:r w:rsidRPr="00E42F18">
        <w:rPr>
          <w:rFonts w:ascii="Calibri" w:hAnsi="Calibri" w:cs="Calibri"/>
          <w:sz w:val="24"/>
          <w:szCs w:val="24"/>
        </w:rPr>
        <w:t xml:space="preserve">Nebraska’s budget is in good hands with a very thoughtful nine-member committee setting the pace. Let’s hope their colleagues and the Governor respect that. </w:t>
      </w:r>
    </w:p>
    <w:p w14:paraId="69EEBAED" w14:textId="799CC29C" w:rsidR="00240A8F" w:rsidRDefault="00D51054" w:rsidP="00E42F18">
      <w:pPr>
        <w:pStyle w:val="NormalWeb"/>
        <w:shd w:val="clear" w:color="auto" w:fill="FFFFFF"/>
        <w:spacing w:before="0" w:beforeAutospacing="0" w:after="0" w:afterAutospacing="0"/>
        <w:ind w:left="4320"/>
        <w:rPr>
          <w:rFonts w:asciiTheme="minorHAnsi" w:hAnsiTheme="minorHAnsi" w:cstheme="minorHAnsi"/>
          <w:color w:val="222222"/>
        </w:rPr>
      </w:pPr>
      <w:r w:rsidRPr="00E42F18">
        <w:rPr>
          <w:rFonts w:ascii="Calibri" w:hAnsi="Calibri" w:cs="Calibri"/>
        </w:rPr>
        <w:t xml:space="preserve"> </w:t>
      </w:r>
      <w:r w:rsidR="00A10058" w:rsidRPr="00E42F18">
        <w:rPr>
          <w:rFonts w:ascii="Calibri" w:hAnsi="Calibri" w:cs="Calibri"/>
        </w:rPr>
        <w:br/>
      </w:r>
      <w:r w:rsidR="00E44BF9" w:rsidRPr="00E42F18">
        <w:rPr>
          <w:rFonts w:ascii="Calibri" w:hAnsi="Calibri" w:cs="Calibri"/>
        </w:rPr>
        <w:t xml:space="preserve"> </w:t>
      </w:r>
      <w:r w:rsidR="00240A8F" w:rsidRPr="00E42F18">
        <w:rPr>
          <w:rFonts w:asciiTheme="minorHAnsi" w:hAnsiTheme="minorHAnsi" w:cstheme="minorHAnsi"/>
          <w:color w:val="222222"/>
        </w:rPr>
        <w:t>-30-</w:t>
      </w:r>
    </w:p>
    <w:p w14:paraId="06573A46" w14:textId="77777777" w:rsidR="00E42F18" w:rsidRPr="00E42F18" w:rsidRDefault="00E42F18" w:rsidP="00E42F18">
      <w:pPr>
        <w:pStyle w:val="NormalWeb"/>
        <w:shd w:val="clear" w:color="auto" w:fill="FFFFFF"/>
        <w:spacing w:before="0" w:beforeAutospacing="0" w:after="0" w:afterAutospacing="0"/>
        <w:ind w:left="4320"/>
        <w:rPr>
          <w:rFonts w:asciiTheme="minorHAnsi" w:hAnsiTheme="minorHAnsi" w:cstheme="minorHAnsi"/>
          <w:color w:val="222222"/>
        </w:rPr>
      </w:pPr>
    </w:p>
    <w:p w14:paraId="74FE716C" w14:textId="3C95C144" w:rsidR="00D64BD9" w:rsidRPr="00E42F18" w:rsidRDefault="00240A8F" w:rsidP="00E42F18">
      <w:pPr>
        <w:spacing w:line="360" w:lineRule="auto"/>
        <w:ind w:left="360"/>
        <w:rPr>
          <w:sz w:val="24"/>
          <w:szCs w:val="24"/>
        </w:rPr>
      </w:pPr>
      <w:r w:rsidRPr="00E42F18">
        <w:rPr>
          <w:rFonts w:cstheme="minorHAnsi"/>
          <w:i/>
          <w:iCs/>
          <w:sz w:val="24"/>
          <w:szCs w:val="24"/>
        </w:rPr>
        <w:t>J.L. Schmidt has been covering Nebraska government and politics since 1979. He has been a registered Independent for 21 years.</w:t>
      </w:r>
      <w:r w:rsidRPr="00E42F18">
        <w:rPr>
          <w:rFonts w:cstheme="minorHAnsi"/>
          <w:i/>
          <w:iCs/>
          <w:sz w:val="24"/>
          <w:szCs w:val="24"/>
        </w:rPr>
        <w:br/>
      </w:r>
    </w:p>
    <w:p w14:paraId="582416AF" w14:textId="574C44B9" w:rsidR="0062169A" w:rsidRPr="00E42F18" w:rsidRDefault="00BD3874" w:rsidP="00240A8F">
      <w:pPr>
        <w:ind w:left="360"/>
        <w:rPr>
          <w:sz w:val="24"/>
          <w:szCs w:val="24"/>
        </w:rPr>
      </w:pPr>
      <w:r w:rsidRPr="00E42F18">
        <w:rPr>
          <w:sz w:val="24"/>
          <w:szCs w:val="24"/>
        </w:rPr>
        <w:t xml:space="preserve"> </w:t>
      </w:r>
    </w:p>
    <w:sectPr w:rsidR="0062169A" w:rsidRPr="00E42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F5885"/>
    <w:multiLevelType w:val="hybridMultilevel"/>
    <w:tmpl w:val="37BC9CF8"/>
    <w:lvl w:ilvl="0" w:tplc="57D892D4">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59"/>
    <w:rsid w:val="00093358"/>
    <w:rsid w:val="00240A8F"/>
    <w:rsid w:val="004E2F45"/>
    <w:rsid w:val="0053302C"/>
    <w:rsid w:val="005E0422"/>
    <w:rsid w:val="00610AC9"/>
    <w:rsid w:val="0062169A"/>
    <w:rsid w:val="00641DB6"/>
    <w:rsid w:val="0098744B"/>
    <w:rsid w:val="00A012D5"/>
    <w:rsid w:val="00A10058"/>
    <w:rsid w:val="00B157DA"/>
    <w:rsid w:val="00BC1070"/>
    <w:rsid w:val="00BD3874"/>
    <w:rsid w:val="00BF7BBB"/>
    <w:rsid w:val="00C9011B"/>
    <w:rsid w:val="00CD6959"/>
    <w:rsid w:val="00D51054"/>
    <w:rsid w:val="00D64BD9"/>
    <w:rsid w:val="00DA3F4D"/>
    <w:rsid w:val="00E03634"/>
    <w:rsid w:val="00E42F18"/>
    <w:rsid w:val="00E44BF9"/>
    <w:rsid w:val="00E66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76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59"/>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058"/>
    <w:pPr>
      <w:ind w:left="720"/>
      <w:contextualSpacing/>
    </w:pPr>
  </w:style>
  <w:style w:type="paragraph" w:styleId="NormalWeb">
    <w:name w:val="Normal (Web)"/>
    <w:basedOn w:val="Normal"/>
    <w:uiPriority w:val="99"/>
    <w:unhideWhenUsed/>
    <w:rsid w:val="00240A8F"/>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59"/>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058"/>
    <w:pPr>
      <w:ind w:left="720"/>
      <w:contextualSpacing/>
    </w:pPr>
  </w:style>
  <w:style w:type="paragraph" w:styleId="NormalWeb">
    <w:name w:val="Normal (Web)"/>
    <w:basedOn w:val="Normal"/>
    <w:uiPriority w:val="99"/>
    <w:unhideWhenUsed/>
    <w:rsid w:val="00240A8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7029">
      <w:bodyDiv w:val="1"/>
      <w:marLeft w:val="0"/>
      <w:marRight w:val="0"/>
      <w:marTop w:val="0"/>
      <w:marBottom w:val="0"/>
      <w:divBdr>
        <w:top w:val="none" w:sz="0" w:space="0" w:color="auto"/>
        <w:left w:val="none" w:sz="0" w:space="0" w:color="auto"/>
        <w:bottom w:val="none" w:sz="0" w:space="0" w:color="auto"/>
        <w:right w:val="none" w:sz="0" w:space="0" w:color="auto"/>
      </w:divBdr>
    </w:div>
    <w:div w:id="114027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729</Words>
  <Characters>4156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3</cp:revision>
  <dcterms:created xsi:type="dcterms:W3CDTF">2021-04-09T14:12:00Z</dcterms:created>
  <dcterms:modified xsi:type="dcterms:W3CDTF">2021-04-09T14:17:00Z</dcterms:modified>
</cp:coreProperties>
</file>