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CEC5B" w14:textId="0A93A223" w:rsidR="00131FB6" w:rsidRPr="004B2033" w:rsidRDefault="004B2033" w:rsidP="00902484">
      <w:pPr>
        <w:spacing w:after="0" w:line="240" w:lineRule="auto"/>
        <w:rPr>
          <w:rFonts w:asciiTheme="minorHAnsi" w:hAnsiTheme="minorHAnsi" w:cstheme="minorHAnsi"/>
          <w:b/>
          <w:bCs/>
          <w:szCs w:val="24"/>
        </w:rPr>
      </w:pPr>
      <w:r>
        <w:rPr>
          <w:rFonts w:asciiTheme="minorHAnsi" w:hAnsiTheme="minorHAnsi" w:cstheme="minorHAnsi"/>
          <w:b/>
          <w:bCs/>
          <w:szCs w:val="24"/>
        </w:rPr>
        <w:t xml:space="preserve">For Release Wednesday, </w:t>
      </w:r>
      <w:r w:rsidR="00855EF4" w:rsidRPr="004B2033">
        <w:rPr>
          <w:rFonts w:asciiTheme="minorHAnsi" w:hAnsiTheme="minorHAnsi" w:cstheme="minorHAnsi"/>
          <w:b/>
          <w:bCs/>
          <w:szCs w:val="24"/>
        </w:rPr>
        <w:t>June 9, 2021</w:t>
      </w:r>
    </w:p>
    <w:p w14:paraId="7368A76E" w14:textId="77777777" w:rsidR="004B2033" w:rsidRDefault="004B2033" w:rsidP="00902484">
      <w:pPr>
        <w:spacing w:after="0" w:line="240" w:lineRule="auto"/>
        <w:rPr>
          <w:rFonts w:asciiTheme="minorHAnsi" w:hAnsiTheme="minorHAnsi" w:cstheme="minorHAnsi"/>
          <w:b/>
          <w:bCs/>
          <w:szCs w:val="24"/>
        </w:rPr>
      </w:pPr>
    </w:p>
    <w:p w14:paraId="69D5156E" w14:textId="77777777" w:rsidR="004B2033" w:rsidRPr="004B2033" w:rsidRDefault="00204F90" w:rsidP="004B2033">
      <w:pPr>
        <w:spacing w:after="0" w:line="240" w:lineRule="auto"/>
        <w:jc w:val="center"/>
        <w:rPr>
          <w:rFonts w:asciiTheme="minorHAnsi" w:hAnsiTheme="minorHAnsi" w:cstheme="minorHAnsi"/>
          <w:b/>
          <w:iCs/>
          <w:szCs w:val="24"/>
        </w:rPr>
      </w:pPr>
      <w:r w:rsidRPr="004B2033">
        <w:rPr>
          <w:rFonts w:asciiTheme="minorHAnsi" w:hAnsiTheme="minorHAnsi" w:cstheme="minorHAnsi"/>
          <w:b/>
          <w:bCs/>
          <w:szCs w:val="24"/>
        </w:rPr>
        <w:t>Capitol View</w:t>
      </w:r>
      <w:r w:rsidRPr="004B2033">
        <w:rPr>
          <w:rFonts w:asciiTheme="minorHAnsi" w:hAnsiTheme="minorHAnsi" w:cstheme="minorHAnsi"/>
          <w:b/>
          <w:bCs/>
          <w:szCs w:val="24"/>
        </w:rPr>
        <w:br/>
      </w:r>
      <w:r w:rsidR="004B2033" w:rsidRPr="004B2033">
        <w:rPr>
          <w:rFonts w:asciiTheme="minorHAnsi" w:hAnsiTheme="minorHAnsi" w:cstheme="minorHAnsi"/>
          <w:b/>
          <w:bCs/>
          <w:i/>
          <w:szCs w:val="24"/>
        </w:rPr>
        <w:t>Commentary b</w:t>
      </w:r>
      <w:r w:rsidRPr="004B2033">
        <w:rPr>
          <w:rFonts w:asciiTheme="minorHAnsi" w:hAnsiTheme="minorHAnsi" w:cstheme="minorHAnsi"/>
          <w:b/>
          <w:bCs/>
          <w:i/>
          <w:szCs w:val="24"/>
        </w:rPr>
        <w:t>y J.L. Schmidt</w:t>
      </w:r>
      <w:r w:rsidR="00B43652" w:rsidRPr="004B2033">
        <w:rPr>
          <w:rFonts w:asciiTheme="minorHAnsi" w:hAnsiTheme="minorHAnsi" w:cstheme="minorHAnsi"/>
          <w:b/>
          <w:bCs/>
          <w:i/>
          <w:szCs w:val="24"/>
        </w:rPr>
        <w:br/>
      </w:r>
      <w:r w:rsidR="004B2033" w:rsidRPr="004B2033">
        <w:rPr>
          <w:rFonts w:asciiTheme="minorHAnsi" w:hAnsiTheme="minorHAnsi" w:cstheme="minorHAnsi"/>
          <w:b/>
          <w:iCs/>
          <w:szCs w:val="24"/>
        </w:rPr>
        <w:t>Statehouse Correspondent</w:t>
      </w:r>
    </w:p>
    <w:p w14:paraId="66F19D98" w14:textId="77777777" w:rsidR="004B2033" w:rsidRPr="004B2033" w:rsidRDefault="004B2033" w:rsidP="004B2033">
      <w:pPr>
        <w:spacing w:after="0" w:line="240" w:lineRule="auto"/>
        <w:jc w:val="center"/>
        <w:rPr>
          <w:rFonts w:asciiTheme="minorHAnsi" w:hAnsiTheme="minorHAnsi" w:cstheme="minorHAnsi"/>
          <w:b/>
          <w:iCs/>
          <w:szCs w:val="24"/>
        </w:rPr>
      </w:pPr>
      <w:r w:rsidRPr="004B2033">
        <w:rPr>
          <w:rFonts w:asciiTheme="minorHAnsi" w:hAnsiTheme="minorHAnsi" w:cstheme="minorHAnsi"/>
          <w:b/>
          <w:iCs/>
          <w:szCs w:val="24"/>
        </w:rPr>
        <w:t>Nebraska Press Association</w:t>
      </w:r>
    </w:p>
    <w:p w14:paraId="2578653F" w14:textId="1C3B4851" w:rsidR="00855EF4" w:rsidRPr="004B2033" w:rsidRDefault="004B2033" w:rsidP="004B2033">
      <w:pPr>
        <w:spacing w:after="0" w:line="240" w:lineRule="auto"/>
        <w:jc w:val="center"/>
        <w:rPr>
          <w:rFonts w:asciiTheme="minorHAnsi" w:hAnsiTheme="minorHAnsi" w:cstheme="minorHAnsi"/>
          <w:i/>
          <w:iCs/>
          <w:szCs w:val="24"/>
        </w:rPr>
      </w:pPr>
      <w:r w:rsidRPr="004B2033">
        <w:rPr>
          <w:rFonts w:asciiTheme="minorHAnsi" w:hAnsiTheme="minorHAnsi" w:cstheme="minorHAnsi"/>
          <w:b/>
          <w:szCs w:val="24"/>
        </w:rPr>
        <w:t>Counting the Cost of Some Bills Passed by the 2021 Legislature</w:t>
      </w:r>
      <w:r w:rsidRPr="004B2033">
        <w:rPr>
          <w:rFonts w:asciiTheme="minorHAnsi" w:hAnsiTheme="minorHAnsi" w:cstheme="minorHAnsi"/>
          <w:b/>
          <w:szCs w:val="24"/>
        </w:rPr>
        <w:br/>
      </w:r>
      <w:r w:rsidR="00B43652" w:rsidRPr="004B2033">
        <w:rPr>
          <w:rFonts w:asciiTheme="minorHAnsi" w:hAnsiTheme="minorHAnsi" w:cstheme="minorHAnsi"/>
          <w:i/>
          <w:iCs/>
          <w:szCs w:val="24"/>
        </w:rPr>
        <w:br/>
      </w:r>
    </w:p>
    <w:p w14:paraId="36FBF279" w14:textId="087BFE92" w:rsidR="00BB178A" w:rsidRPr="004B2033" w:rsidRDefault="00401732" w:rsidP="004B2033">
      <w:pPr>
        <w:spacing w:after="0" w:line="360" w:lineRule="auto"/>
        <w:ind w:firstLine="720"/>
        <w:rPr>
          <w:rFonts w:asciiTheme="minorHAnsi" w:hAnsiTheme="minorHAnsi" w:cstheme="minorHAnsi"/>
          <w:szCs w:val="24"/>
        </w:rPr>
      </w:pPr>
      <w:r w:rsidRPr="004B2033">
        <w:rPr>
          <w:rFonts w:asciiTheme="minorHAnsi" w:hAnsiTheme="minorHAnsi" w:cstheme="minorHAnsi"/>
          <w:szCs w:val="24"/>
        </w:rPr>
        <w:t xml:space="preserve">With </w:t>
      </w:r>
      <w:r w:rsidR="00B10171" w:rsidRPr="004B2033">
        <w:rPr>
          <w:rFonts w:asciiTheme="minorHAnsi" w:hAnsiTheme="minorHAnsi" w:cstheme="minorHAnsi"/>
          <w:szCs w:val="24"/>
        </w:rPr>
        <w:t xml:space="preserve">another regular session of the </w:t>
      </w:r>
      <w:r w:rsidRPr="004B2033">
        <w:rPr>
          <w:rFonts w:asciiTheme="minorHAnsi" w:hAnsiTheme="minorHAnsi" w:cstheme="minorHAnsi"/>
          <w:szCs w:val="24"/>
        </w:rPr>
        <w:t xml:space="preserve">Nebraska </w:t>
      </w:r>
      <w:r w:rsidR="00B10171" w:rsidRPr="004B2033">
        <w:rPr>
          <w:rFonts w:asciiTheme="minorHAnsi" w:hAnsiTheme="minorHAnsi" w:cstheme="minorHAnsi"/>
          <w:szCs w:val="24"/>
        </w:rPr>
        <w:t>Legislature</w:t>
      </w:r>
      <w:r w:rsidR="00744E69" w:rsidRPr="004B2033">
        <w:rPr>
          <w:rFonts w:asciiTheme="minorHAnsi" w:hAnsiTheme="minorHAnsi" w:cstheme="minorHAnsi"/>
          <w:szCs w:val="24"/>
        </w:rPr>
        <w:t xml:space="preserve"> in the books, </w:t>
      </w:r>
      <w:r w:rsidR="00AC37A5" w:rsidRPr="004B2033">
        <w:rPr>
          <w:rFonts w:asciiTheme="minorHAnsi" w:hAnsiTheme="minorHAnsi" w:cstheme="minorHAnsi"/>
          <w:szCs w:val="24"/>
        </w:rPr>
        <w:t>let</w:t>
      </w:r>
      <w:r w:rsidR="00E333BE" w:rsidRPr="004B2033">
        <w:rPr>
          <w:rFonts w:asciiTheme="minorHAnsi" w:hAnsiTheme="minorHAnsi" w:cstheme="minorHAnsi"/>
          <w:szCs w:val="24"/>
        </w:rPr>
        <w:t xml:space="preserve">’s </w:t>
      </w:r>
      <w:r w:rsidR="00744E69" w:rsidRPr="004B2033">
        <w:rPr>
          <w:rFonts w:asciiTheme="minorHAnsi" w:hAnsiTheme="minorHAnsi" w:cstheme="minorHAnsi"/>
          <w:szCs w:val="24"/>
        </w:rPr>
        <w:t xml:space="preserve">look at the </w:t>
      </w:r>
      <w:r w:rsidR="000906E9" w:rsidRPr="004B2033">
        <w:rPr>
          <w:rFonts w:asciiTheme="minorHAnsi" w:hAnsiTheme="minorHAnsi" w:cstheme="minorHAnsi"/>
          <w:szCs w:val="24"/>
        </w:rPr>
        <w:t>impact of their actions on the state’s General Fund.</w:t>
      </w:r>
    </w:p>
    <w:p w14:paraId="589B5EF9" w14:textId="77777777" w:rsidR="00B353CE" w:rsidRPr="004B2033" w:rsidRDefault="00E3372B" w:rsidP="004B2033">
      <w:pPr>
        <w:spacing w:after="0" w:line="360" w:lineRule="auto"/>
        <w:ind w:firstLine="720"/>
        <w:rPr>
          <w:rFonts w:asciiTheme="minorHAnsi" w:hAnsiTheme="minorHAnsi" w:cstheme="minorHAnsi"/>
          <w:szCs w:val="24"/>
        </w:rPr>
      </w:pPr>
      <w:r w:rsidRPr="004B2033">
        <w:rPr>
          <w:rFonts w:asciiTheme="minorHAnsi" w:hAnsiTheme="minorHAnsi" w:cstheme="minorHAnsi"/>
          <w:szCs w:val="24"/>
        </w:rPr>
        <w:t>T</w:t>
      </w:r>
      <w:r w:rsidR="00416FF3" w:rsidRPr="004B2033">
        <w:rPr>
          <w:rFonts w:asciiTheme="minorHAnsi" w:hAnsiTheme="minorHAnsi" w:cstheme="minorHAnsi"/>
          <w:szCs w:val="24"/>
        </w:rPr>
        <w:t>he headlines have focused on</w:t>
      </w:r>
      <w:r w:rsidR="00101EA2" w:rsidRPr="004B2033">
        <w:rPr>
          <w:rFonts w:asciiTheme="minorHAnsi" w:hAnsiTheme="minorHAnsi" w:cstheme="minorHAnsi"/>
          <w:szCs w:val="24"/>
        </w:rPr>
        <w:t>:</w:t>
      </w:r>
      <w:r w:rsidR="00416FF3" w:rsidRPr="004B2033">
        <w:rPr>
          <w:rFonts w:asciiTheme="minorHAnsi" w:hAnsiTheme="minorHAnsi" w:cstheme="minorHAnsi"/>
          <w:szCs w:val="24"/>
        </w:rPr>
        <w:t xml:space="preserve"> $1.4 billion in </w:t>
      </w:r>
      <w:r w:rsidR="0090385B" w:rsidRPr="004B2033">
        <w:rPr>
          <w:rFonts w:asciiTheme="minorHAnsi" w:hAnsiTheme="minorHAnsi" w:cstheme="minorHAnsi"/>
          <w:szCs w:val="24"/>
        </w:rPr>
        <w:t xml:space="preserve">cumulative </w:t>
      </w:r>
      <w:r w:rsidR="00416FF3" w:rsidRPr="004B2033">
        <w:rPr>
          <w:rFonts w:asciiTheme="minorHAnsi" w:hAnsiTheme="minorHAnsi" w:cstheme="minorHAnsi"/>
          <w:szCs w:val="24"/>
        </w:rPr>
        <w:t xml:space="preserve">property tax </w:t>
      </w:r>
      <w:r w:rsidR="0090385B" w:rsidRPr="004B2033">
        <w:rPr>
          <w:rFonts w:asciiTheme="minorHAnsi" w:hAnsiTheme="minorHAnsi" w:cstheme="minorHAnsi"/>
          <w:szCs w:val="24"/>
        </w:rPr>
        <w:t xml:space="preserve">relief that has been offered </w:t>
      </w:r>
      <w:r w:rsidR="00101EA2" w:rsidRPr="004B2033">
        <w:rPr>
          <w:rFonts w:asciiTheme="minorHAnsi" w:hAnsiTheme="minorHAnsi" w:cstheme="minorHAnsi"/>
          <w:szCs w:val="24"/>
        </w:rPr>
        <w:t xml:space="preserve">over several years; </w:t>
      </w:r>
      <w:r w:rsidRPr="004B2033">
        <w:rPr>
          <w:rFonts w:asciiTheme="minorHAnsi" w:hAnsiTheme="minorHAnsi" w:cstheme="minorHAnsi"/>
          <w:szCs w:val="24"/>
        </w:rPr>
        <w:t xml:space="preserve">$20 million set aside for </w:t>
      </w:r>
      <w:r w:rsidR="004D2112" w:rsidRPr="004B2033">
        <w:rPr>
          <w:rFonts w:asciiTheme="minorHAnsi" w:hAnsiTheme="minorHAnsi" w:cstheme="minorHAnsi"/>
          <w:szCs w:val="24"/>
        </w:rPr>
        <w:t xml:space="preserve">statewide </w:t>
      </w:r>
      <w:r w:rsidRPr="004B2033">
        <w:rPr>
          <w:rFonts w:asciiTheme="minorHAnsi" w:hAnsiTheme="minorHAnsi" w:cstheme="minorHAnsi"/>
          <w:szCs w:val="24"/>
        </w:rPr>
        <w:t>broad</w:t>
      </w:r>
      <w:r w:rsidR="004D2112" w:rsidRPr="004B2033">
        <w:rPr>
          <w:rFonts w:asciiTheme="minorHAnsi" w:hAnsiTheme="minorHAnsi" w:cstheme="minorHAnsi"/>
          <w:szCs w:val="24"/>
        </w:rPr>
        <w:t>band expansion</w:t>
      </w:r>
      <w:r w:rsidR="007D1E77" w:rsidRPr="004B2033">
        <w:rPr>
          <w:rFonts w:asciiTheme="minorHAnsi" w:hAnsiTheme="minorHAnsi" w:cstheme="minorHAnsi"/>
          <w:szCs w:val="24"/>
        </w:rPr>
        <w:t xml:space="preserve"> and another $15 million designated </w:t>
      </w:r>
      <w:r w:rsidR="0001634A" w:rsidRPr="004B2033">
        <w:rPr>
          <w:rFonts w:asciiTheme="minorHAnsi" w:hAnsiTheme="minorHAnsi" w:cstheme="minorHAnsi"/>
          <w:szCs w:val="24"/>
        </w:rPr>
        <w:t>for preliminaries to building a new state prison</w:t>
      </w:r>
      <w:r w:rsidR="00B353CE" w:rsidRPr="004B2033">
        <w:rPr>
          <w:rFonts w:asciiTheme="minorHAnsi" w:hAnsiTheme="minorHAnsi" w:cstheme="minorHAnsi"/>
          <w:szCs w:val="24"/>
        </w:rPr>
        <w:t>. But wait, there’s more.</w:t>
      </w:r>
    </w:p>
    <w:p w14:paraId="5CBCB4AA" w14:textId="3C16C7FE" w:rsidR="00FE06CF" w:rsidRPr="004B2033" w:rsidRDefault="007A3BA5" w:rsidP="004B2033">
      <w:pPr>
        <w:spacing w:after="0" w:line="360" w:lineRule="auto"/>
        <w:ind w:firstLine="720"/>
        <w:rPr>
          <w:rFonts w:asciiTheme="minorHAnsi" w:hAnsiTheme="minorHAnsi" w:cstheme="minorHAnsi"/>
          <w:color w:val="474A51"/>
          <w:szCs w:val="24"/>
          <w:shd w:val="clear" w:color="auto" w:fill="FFFFFF"/>
        </w:rPr>
      </w:pPr>
      <w:r w:rsidRPr="004B2033">
        <w:rPr>
          <w:rFonts w:asciiTheme="minorHAnsi" w:hAnsiTheme="minorHAnsi" w:cstheme="minorHAnsi"/>
          <w:color w:val="474A51"/>
          <w:szCs w:val="24"/>
          <w:shd w:val="clear" w:color="auto" w:fill="FFFFFF"/>
        </w:rPr>
        <w:t>“A billion here, a billion there, pretty soon it begins to add up to real money.”</w:t>
      </w:r>
      <w:r w:rsidR="003D62B8" w:rsidRPr="004B2033">
        <w:rPr>
          <w:rFonts w:asciiTheme="minorHAnsi" w:hAnsiTheme="minorHAnsi" w:cstheme="minorHAnsi"/>
          <w:color w:val="474A51"/>
          <w:szCs w:val="24"/>
          <w:shd w:val="clear" w:color="auto" w:fill="FFFFFF"/>
        </w:rPr>
        <w:t xml:space="preserve"> The quip is </w:t>
      </w:r>
      <w:r w:rsidRPr="004B2033">
        <w:rPr>
          <w:rFonts w:asciiTheme="minorHAnsi" w:hAnsiTheme="minorHAnsi" w:cstheme="minorHAnsi"/>
          <w:color w:val="474A51"/>
          <w:szCs w:val="24"/>
          <w:shd w:val="clear" w:color="auto" w:fill="FFFFFF"/>
        </w:rPr>
        <w:t>universally ascribed to Senator Everett Dirksen (1896–1969)</w:t>
      </w:r>
      <w:r w:rsidR="0031677C" w:rsidRPr="004B2033">
        <w:rPr>
          <w:rFonts w:asciiTheme="minorHAnsi" w:hAnsiTheme="minorHAnsi" w:cstheme="minorHAnsi"/>
          <w:color w:val="474A51"/>
          <w:szCs w:val="24"/>
          <w:shd w:val="clear" w:color="auto" w:fill="FFFFFF"/>
        </w:rPr>
        <w:t xml:space="preserve"> from Illinois</w:t>
      </w:r>
      <w:r w:rsidRPr="004B2033">
        <w:rPr>
          <w:rFonts w:asciiTheme="minorHAnsi" w:hAnsiTheme="minorHAnsi" w:cstheme="minorHAnsi"/>
          <w:color w:val="474A51"/>
          <w:szCs w:val="24"/>
          <w:shd w:val="clear" w:color="auto" w:fill="FFFFFF"/>
        </w:rPr>
        <w:t>, but the </w:t>
      </w:r>
      <w:r w:rsidRPr="004B2033">
        <w:rPr>
          <w:rFonts w:asciiTheme="minorHAnsi" w:hAnsiTheme="minorHAnsi" w:cstheme="minorHAnsi"/>
          <w:i/>
          <w:iCs/>
          <w:color w:val="474A51"/>
          <w:szCs w:val="24"/>
          <w:shd w:val="clear" w:color="auto" w:fill="FFFFFF"/>
        </w:rPr>
        <w:t>New York Times</w:t>
      </w:r>
      <w:r w:rsidR="00A618A3" w:rsidRPr="004B2033">
        <w:rPr>
          <w:rFonts w:asciiTheme="minorHAnsi" w:hAnsiTheme="minorHAnsi" w:cstheme="minorHAnsi"/>
          <w:i/>
          <w:iCs/>
          <w:color w:val="474A51"/>
          <w:szCs w:val="24"/>
          <w:shd w:val="clear" w:color="auto" w:fill="FFFFFF"/>
        </w:rPr>
        <w:t xml:space="preserve"> </w:t>
      </w:r>
      <w:r w:rsidR="00A618A3" w:rsidRPr="004B2033">
        <w:rPr>
          <w:rFonts w:asciiTheme="minorHAnsi" w:hAnsiTheme="minorHAnsi" w:cstheme="minorHAnsi"/>
          <w:color w:val="474A51"/>
          <w:szCs w:val="24"/>
          <w:shd w:val="clear" w:color="auto" w:fill="FFFFFF"/>
        </w:rPr>
        <w:t>also lays claim to the phrase in a 1938 story on budgets</w:t>
      </w:r>
      <w:r w:rsidR="00224B82" w:rsidRPr="004B2033">
        <w:rPr>
          <w:rFonts w:asciiTheme="minorHAnsi" w:hAnsiTheme="minorHAnsi" w:cstheme="minorHAnsi"/>
          <w:color w:val="474A51"/>
          <w:szCs w:val="24"/>
          <w:shd w:val="clear" w:color="auto" w:fill="FFFFFF"/>
        </w:rPr>
        <w:t xml:space="preserve">. </w:t>
      </w:r>
    </w:p>
    <w:p w14:paraId="75417234" w14:textId="4CD5CD9E" w:rsidR="0064207A" w:rsidRPr="004B2033" w:rsidRDefault="002914A0" w:rsidP="004B2033">
      <w:pPr>
        <w:spacing w:after="0" w:line="360" w:lineRule="auto"/>
        <w:ind w:firstLine="720"/>
        <w:rPr>
          <w:rFonts w:asciiTheme="minorHAnsi" w:hAnsiTheme="minorHAnsi" w:cstheme="minorHAnsi"/>
          <w:szCs w:val="24"/>
        </w:rPr>
      </w:pPr>
      <w:r w:rsidRPr="004B2033">
        <w:rPr>
          <w:rFonts w:asciiTheme="minorHAnsi" w:hAnsiTheme="minorHAnsi" w:cstheme="minorHAnsi"/>
          <w:szCs w:val="24"/>
        </w:rPr>
        <w:t xml:space="preserve">One of the biggest </w:t>
      </w:r>
      <w:r w:rsidR="000B2E40" w:rsidRPr="004B2033">
        <w:rPr>
          <w:rFonts w:asciiTheme="minorHAnsi" w:hAnsiTheme="minorHAnsi" w:cstheme="minorHAnsi"/>
          <w:szCs w:val="24"/>
        </w:rPr>
        <w:t xml:space="preserve">fiscal impacts comes from </w:t>
      </w:r>
      <w:r w:rsidR="00A625AC" w:rsidRPr="004B2033">
        <w:rPr>
          <w:rFonts w:asciiTheme="minorHAnsi" w:hAnsiTheme="minorHAnsi" w:cstheme="minorHAnsi"/>
          <w:szCs w:val="24"/>
        </w:rPr>
        <w:t xml:space="preserve">this year’s </w:t>
      </w:r>
      <w:r w:rsidR="000B2E40" w:rsidRPr="004B2033">
        <w:rPr>
          <w:rFonts w:asciiTheme="minorHAnsi" w:hAnsiTheme="minorHAnsi" w:cstheme="minorHAnsi"/>
          <w:szCs w:val="24"/>
        </w:rPr>
        <w:t xml:space="preserve">Revenue Committee </w:t>
      </w:r>
      <w:proofErr w:type="gramStart"/>
      <w:r w:rsidR="000B2E40" w:rsidRPr="004B2033">
        <w:rPr>
          <w:rFonts w:asciiTheme="minorHAnsi" w:hAnsiTheme="minorHAnsi" w:cstheme="minorHAnsi"/>
          <w:szCs w:val="24"/>
        </w:rPr>
        <w:t>catch-all</w:t>
      </w:r>
      <w:proofErr w:type="gramEnd"/>
      <w:r w:rsidR="000B2E40" w:rsidRPr="004B2033">
        <w:rPr>
          <w:rFonts w:asciiTheme="minorHAnsi" w:hAnsiTheme="minorHAnsi" w:cstheme="minorHAnsi"/>
          <w:szCs w:val="24"/>
        </w:rPr>
        <w:t xml:space="preserve"> </w:t>
      </w:r>
      <w:r w:rsidR="00242274" w:rsidRPr="004B2033">
        <w:rPr>
          <w:rFonts w:asciiTheme="minorHAnsi" w:hAnsiTheme="minorHAnsi" w:cstheme="minorHAnsi"/>
          <w:szCs w:val="24"/>
        </w:rPr>
        <w:t xml:space="preserve">(LB432) </w:t>
      </w:r>
      <w:r w:rsidR="000B2E40" w:rsidRPr="004B2033">
        <w:rPr>
          <w:rFonts w:asciiTheme="minorHAnsi" w:hAnsiTheme="minorHAnsi" w:cstheme="minorHAnsi"/>
          <w:szCs w:val="24"/>
        </w:rPr>
        <w:t>that inco</w:t>
      </w:r>
      <w:r w:rsidR="00E2621C" w:rsidRPr="004B2033">
        <w:rPr>
          <w:rFonts w:asciiTheme="minorHAnsi" w:hAnsiTheme="minorHAnsi" w:cstheme="minorHAnsi"/>
          <w:szCs w:val="24"/>
        </w:rPr>
        <w:t>rporated related proposals</w:t>
      </w:r>
      <w:r w:rsidR="00325B0E" w:rsidRPr="004B2033">
        <w:rPr>
          <w:rFonts w:asciiTheme="minorHAnsi" w:hAnsiTheme="minorHAnsi" w:cstheme="minorHAnsi"/>
          <w:szCs w:val="24"/>
        </w:rPr>
        <w:t xml:space="preserve">, </w:t>
      </w:r>
      <w:r w:rsidR="00E2621C" w:rsidRPr="004B2033">
        <w:rPr>
          <w:rFonts w:asciiTheme="minorHAnsi" w:hAnsiTheme="minorHAnsi" w:cstheme="minorHAnsi"/>
          <w:szCs w:val="24"/>
        </w:rPr>
        <w:t>a common practice, but the</w:t>
      </w:r>
      <w:r w:rsidR="005300FA" w:rsidRPr="004B2033">
        <w:rPr>
          <w:rFonts w:asciiTheme="minorHAnsi" w:hAnsiTheme="minorHAnsi" w:cstheme="minorHAnsi"/>
          <w:szCs w:val="24"/>
        </w:rPr>
        <w:t xml:space="preserve"> costs do add up</w:t>
      </w:r>
      <w:r w:rsidR="00242274" w:rsidRPr="004B2033">
        <w:rPr>
          <w:rFonts w:asciiTheme="minorHAnsi" w:hAnsiTheme="minorHAnsi" w:cstheme="minorHAnsi"/>
          <w:szCs w:val="24"/>
        </w:rPr>
        <w:t xml:space="preserve"> to real money</w:t>
      </w:r>
      <w:r w:rsidR="005300FA" w:rsidRPr="004B2033">
        <w:rPr>
          <w:rFonts w:asciiTheme="minorHAnsi" w:hAnsiTheme="minorHAnsi" w:cstheme="minorHAnsi"/>
          <w:szCs w:val="24"/>
        </w:rPr>
        <w:t>.</w:t>
      </w:r>
      <w:r w:rsidR="00E2621C" w:rsidRPr="004B2033">
        <w:rPr>
          <w:rFonts w:asciiTheme="minorHAnsi" w:hAnsiTheme="minorHAnsi" w:cstheme="minorHAnsi"/>
          <w:szCs w:val="24"/>
        </w:rPr>
        <w:t xml:space="preserve"> </w:t>
      </w:r>
      <w:r w:rsidR="00B353CE" w:rsidRPr="004B2033">
        <w:rPr>
          <w:rFonts w:asciiTheme="minorHAnsi" w:hAnsiTheme="minorHAnsi" w:cstheme="minorHAnsi"/>
          <w:szCs w:val="24"/>
        </w:rPr>
        <w:t xml:space="preserve"> </w:t>
      </w:r>
      <w:r w:rsidR="0080183A" w:rsidRPr="004B2033">
        <w:rPr>
          <w:rFonts w:asciiTheme="minorHAnsi" w:hAnsiTheme="minorHAnsi" w:cstheme="minorHAnsi"/>
          <w:szCs w:val="24"/>
        </w:rPr>
        <w:t>After seven other bills were amended into the measure</w:t>
      </w:r>
      <w:r w:rsidR="00064482" w:rsidRPr="004B2033">
        <w:rPr>
          <w:rFonts w:asciiTheme="minorHAnsi" w:hAnsiTheme="minorHAnsi" w:cstheme="minorHAnsi"/>
          <w:szCs w:val="24"/>
        </w:rPr>
        <w:t>, it carried a $1.9</w:t>
      </w:r>
      <w:r w:rsidR="0015215B" w:rsidRPr="004B2033">
        <w:rPr>
          <w:rFonts w:asciiTheme="minorHAnsi" w:hAnsiTheme="minorHAnsi" w:cstheme="minorHAnsi"/>
          <w:szCs w:val="24"/>
        </w:rPr>
        <w:t xml:space="preserve"> </w:t>
      </w:r>
      <w:r w:rsidR="0047464B" w:rsidRPr="004B2033">
        <w:rPr>
          <w:rFonts w:asciiTheme="minorHAnsi" w:hAnsiTheme="minorHAnsi" w:cstheme="minorHAnsi"/>
          <w:szCs w:val="24"/>
        </w:rPr>
        <w:t xml:space="preserve">million </w:t>
      </w:r>
      <w:r w:rsidR="0015215B" w:rsidRPr="004B2033">
        <w:rPr>
          <w:rFonts w:asciiTheme="minorHAnsi" w:hAnsiTheme="minorHAnsi" w:cstheme="minorHAnsi"/>
          <w:szCs w:val="24"/>
        </w:rPr>
        <w:t>impact for the current fiscal year and</w:t>
      </w:r>
      <w:r w:rsidR="00736211" w:rsidRPr="004B2033">
        <w:rPr>
          <w:rFonts w:asciiTheme="minorHAnsi" w:hAnsiTheme="minorHAnsi" w:cstheme="minorHAnsi"/>
          <w:szCs w:val="24"/>
        </w:rPr>
        <w:t>:</w:t>
      </w:r>
      <w:r w:rsidR="0015215B" w:rsidRPr="004B2033">
        <w:rPr>
          <w:rFonts w:asciiTheme="minorHAnsi" w:hAnsiTheme="minorHAnsi" w:cstheme="minorHAnsi"/>
          <w:szCs w:val="24"/>
        </w:rPr>
        <w:t xml:space="preserve"> </w:t>
      </w:r>
      <w:r w:rsidR="005303E3" w:rsidRPr="004B2033">
        <w:rPr>
          <w:rFonts w:asciiTheme="minorHAnsi" w:hAnsiTheme="minorHAnsi" w:cstheme="minorHAnsi"/>
          <w:szCs w:val="24"/>
        </w:rPr>
        <w:t>$9 million for fiscal 22-23</w:t>
      </w:r>
      <w:r w:rsidR="00736211" w:rsidRPr="004B2033">
        <w:rPr>
          <w:rFonts w:asciiTheme="minorHAnsi" w:hAnsiTheme="minorHAnsi" w:cstheme="minorHAnsi"/>
          <w:szCs w:val="24"/>
        </w:rPr>
        <w:t>;</w:t>
      </w:r>
      <w:r w:rsidR="005E44EB" w:rsidRPr="004B2033">
        <w:rPr>
          <w:rFonts w:asciiTheme="minorHAnsi" w:hAnsiTheme="minorHAnsi" w:cstheme="minorHAnsi"/>
          <w:szCs w:val="24"/>
        </w:rPr>
        <w:t xml:space="preserve"> $19.</w:t>
      </w:r>
      <w:r w:rsidR="00BB7BA6" w:rsidRPr="004B2033">
        <w:rPr>
          <w:rFonts w:asciiTheme="minorHAnsi" w:hAnsiTheme="minorHAnsi" w:cstheme="minorHAnsi"/>
          <w:szCs w:val="24"/>
        </w:rPr>
        <w:t>8</w:t>
      </w:r>
      <w:r w:rsidR="005E44EB" w:rsidRPr="004B2033">
        <w:rPr>
          <w:rFonts w:asciiTheme="minorHAnsi" w:hAnsiTheme="minorHAnsi" w:cstheme="minorHAnsi"/>
          <w:szCs w:val="24"/>
        </w:rPr>
        <w:t xml:space="preserve"> million for 20</w:t>
      </w:r>
      <w:r w:rsidR="00736211" w:rsidRPr="004B2033">
        <w:rPr>
          <w:rFonts w:asciiTheme="minorHAnsi" w:hAnsiTheme="minorHAnsi" w:cstheme="minorHAnsi"/>
          <w:szCs w:val="24"/>
        </w:rPr>
        <w:t>23-2024</w:t>
      </w:r>
      <w:proofErr w:type="gramStart"/>
      <w:r w:rsidR="00BB7BA6" w:rsidRPr="004B2033">
        <w:rPr>
          <w:rFonts w:asciiTheme="minorHAnsi" w:hAnsiTheme="minorHAnsi" w:cstheme="minorHAnsi"/>
          <w:szCs w:val="24"/>
        </w:rPr>
        <w:t>;</w:t>
      </w:r>
      <w:proofErr w:type="gramEnd"/>
      <w:r w:rsidR="00BB7BA6" w:rsidRPr="004B2033">
        <w:rPr>
          <w:rFonts w:asciiTheme="minorHAnsi" w:hAnsiTheme="minorHAnsi" w:cstheme="minorHAnsi"/>
          <w:szCs w:val="24"/>
        </w:rPr>
        <w:t xml:space="preserve"> </w:t>
      </w:r>
      <w:r w:rsidR="00B60A3D" w:rsidRPr="004B2033">
        <w:rPr>
          <w:rFonts w:asciiTheme="minorHAnsi" w:hAnsiTheme="minorHAnsi" w:cstheme="minorHAnsi"/>
          <w:szCs w:val="24"/>
        </w:rPr>
        <w:t xml:space="preserve">and $26 million for </w:t>
      </w:r>
      <w:r w:rsidR="009C7617" w:rsidRPr="004B2033">
        <w:rPr>
          <w:rFonts w:asciiTheme="minorHAnsi" w:hAnsiTheme="minorHAnsi" w:cstheme="minorHAnsi"/>
          <w:szCs w:val="24"/>
        </w:rPr>
        <w:t>24-25.</w:t>
      </w:r>
      <w:r w:rsidR="005F26F0" w:rsidRPr="004B2033">
        <w:rPr>
          <w:rFonts w:asciiTheme="minorHAnsi" w:hAnsiTheme="minorHAnsi" w:cstheme="minorHAnsi"/>
          <w:szCs w:val="24"/>
        </w:rPr>
        <w:t xml:space="preserve"> The measure</w:t>
      </w:r>
      <w:r w:rsidR="00C10039" w:rsidRPr="004B2033">
        <w:rPr>
          <w:rFonts w:asciiTheme="minorHAnsi" w:hAnsiTheme="minorHAnsi" w:cstheme="minorHAnsi"/>
          <w:szCs w:val="24"/>
        </w:rPr>
        <w:t>:</w:t>
      </w:r>
      <w:r w:rsidR="005F26F0" w:rsidRPr="004B2033">
        <w:rPr>
          <w:rFonts w:asciiTheme="minorHAnsi" w:hAnsiTheme="minorHAnsi" w:cstheme="minorHAnsi"/>
          <w:szCs w:val="24"/>
        </w:rPr>
        <w:t xml:space="preserve"> extends the sunset for the </w:t>
      </w:r>
      <w:r w:rsidR="00C10039" w:rsidRPr="004B2033">
        <w:rPr>
          <w:rFonts w:asciiTheme="minorHAnsi" w:hAnsiTheme="minorHAnsi" w:cstheme="minorHAnsi"/>
          <w:szCs w:val="24"/>
        </w:rPr>
        <w:t>Beginning Farmer Tax Credit</w:t>
      </w:r>
      <w:r w:rsidR="000E60CA" w:rsidRPr="004B2033">
        <w:rPr>
          <w:rFonts w:asciiTheme="minorHAnsi" w:hAnsiTheme="minorHAnsi" w:cstheme="minorHAnsi"/>
          <w:szCs w:val="24"/>
        </w:rPr>
        <w:t>; provides a</w:t>
      </w:r>
      <w:r w:rsidR="0047464B" w:rsidRPr="004B2033">
        <w:rPr>
          <w:rFonts w:asciiTheme="minorHAnsi" w:hAnsiTheme="minorHAnsi" w:cstheme="minorHAnsi"/>
          <w:szCs w:val="24"/>
        </w:rPr>
        <w:t>n</w:t>
      </w:r>
      <w:r w:rsidR="000E60CA" w:rsidRPr="004B2033">
        <w:rPr>
          <w:rFonts w:asciiTheme="minorHAnsi" w:hAnsiTheme="minorHAnsi" w:cstheme="minorHAnsi"/>
          <w:szCs w:val="24"/>
        </w:rPr>
        <w:t xml:space="preserve"> income tax credit to the parents of</w:t>
      </w:r>
      <w:r w:rsidR="009F63CC" w:rsidRPr="004B2033">
        <w:rPr>
          <w:rFonts w:asciiTheme="minorHAnsi" w:hAnsiTheme="minorHAnsi" w:cstheme="minorHAnsi"/>
          <w:szCs w:val="24"/>
        </w:rPr>
        <w:t xml:space="preserve"> a stillborn child;</w:t>
      </w:r>
      <w:r w:rsidR="002F11C8" w:rsidRPr="004B2033">
        <w:rPr>
          <w:rFonts w:asciiTheme="minorHAnsi" w:hAnsiTheme="minorHAnsi" w:cstheme="minorHAnsi"/>
          <w:szCs w:val="24"/>
        </w:rPr>
        <w:t xml:space="preserve"> adopts the Firefighter Cancer Benefits Act; </w:t>
      </w:r>
      <w:r w:rsidR="00214852" w:rsidRPr="004B2033">
        <w:rPr>
          <w:rFonts w:asciiTheme="minorHAnsi" w:hAnsiTheme="minorHAnsi" w:cstheme="minorHAnsi"/>
          <w:szCs w:val="24"/>
        </w:rPr>
        <w:t>allows Nebraska Education Savings Plan Trust (NEST) funds to be used for costs incurred while participating in a qualified apprenticeship program</w:t>
      </w:r>
      <w:r w:rsidR="008430B4" w:rsidRPr="004B2033">
        <w:rPr>
          <w:rFonts w:asciiTheme="minorHAnsi" w:hAnsiTheme="minorHAnsi" w:cstheme="minorHAnsi"/>
          <w:szCs w:val="24"/>
        </w:rPr>
        <w:t xml:space="preserve">; </w:t>
      </w:r>
      <w:r w:rsidR="00EF24DD" w:rsidRPr="004B2033">
        <w:rPr>
          <w:rFonts w:asciiTheme="minorHAnsi" w:hAnsiTheme="minorHAnsi" w:cstheme="minorHAnsi"/>
          <w:szCs w:val="24"/>
        </w:rPr>
        <w:t xml:space="preserve">and </w:t>
      </w:r>
      <w:r w:rsidR="00214852" w:rsidRPr="004B2033">
        <w:rPr>
          <w:rFonts w:asciiTheme="minorHAnsi" w:hAnsiTheme="minorHAnsi" w:cstheme="minorHAnsi"/>
          <w:szCs w:val="24"/>
        </w:rPr>
        <w:t>reduce</w:t>
      </w:r>
      <w:r w:rsidR="00EF24DD" w:rsidRPr="004B2033">
        <w:rPr>
          <w:rFonts w:asciiTheme="minorHAnsi" w:hAnsiTheme="minorHAnsi" w:cstheme="minorHAnsi"/>
          <w:szCs w:val="24"/>
        </w:rPr>
        <w:t>s</w:t>
      </w:r>
      <w:r w:rsidR="00214852" w:rsidRPr="004B2033">
        <w:rPr>
          <w:rFonts w:asciiTheme="minorHAnsi" w:hAnsiTheme="minorHAnsi" w:cstheme="minorHAnsi"/>
          <w:szCs w:val="24"/>
        </w:rPr>
        <w:t xml:space="preserve"> the top marginal corporate income tax rate from 7.81% to 6.84%</w:t>
      </w:r>
      <w:r w:rsidR="0064207A" w:rsidRPr="004B2033">
        <w:rPr>
          <w:rFonts w:asciiTheme="minorHAnsi" w:hAnsiTheme="minorHAnsi" w:cstheme="minorHAnsi"/>
          <w:szCs w:val="24"/>
        </w:rPr>
        <w:t xml:space="preserve"> by Tax Year 2025</w:t>
      </w:r>
      <w:r w:rsidR="00214852" w:rsidRPr="004B2033">
        <w:rPr>
          <w:rFonts w:asciiTheme="minorHAnsi" w:hAnsiTheme="minorHAnsi" w:cstheme="minorHAnsi"/>
          <w:szCs w:val="24"/>
        </w:rPr>
        <w:t>.</w:t>
      </w:r>
    </w:p>
    <w:p w14:paraId="4C6AAC71" w14:textId="77777777" w:rsidR="009C59F2" w:rsidRDefault="009C59F2" w:rsidP="009C59F2">
      <w:pPr>
        <w:spacing w:after="0" w:line="360" w:lineRule="auto"/>
        <w:ind w:firstLine="720"/>
        <w:rPr>
          <w:rFonts w:ascii="Calibri" w:eastAsia="Times New Roman" w:hAnsi="Calibri" w:cs="Times New Roman"/>
          <w:color w:val="000000"/>
          <w:szCs w:val="24"/>
          <w:shd w:val="clear" w:color="auto" w:fill="FFFF00"/>
        </w:rPr>
      </w:pPr>
      <w:r w:rsidRPr="009C59F2">
        <w:rPr>
          <w:rFonts w:ascii="Calibri" w:eastAsia="Times New Roman" w:hAnsi="Calibri" w:cs="Times New Roman"/>
          <w:color w:val="000000"/>
          <w:szCs w:val="24"/>
          <w:shd w:val="clear" w:color="auto" w:fill="FFFF00"/>
        </w:rPr>
        <w:t xml:space="preserve">Omaha Sen. Brett Lindstrom successfully shepherded (LB64) to change provisions related to the amount of state income tax that can be deducted on Social Security benefits. Nebraska is one of 13 states that tax Social Security. From Jan 1, 2021, to Jan. 1, 2022, federal adjusted gross income would be reduced by 5 percent of the Social Security benefits received. The percentage increases to 20 percent the next year and 10 percent each year up to 50 </w:t>
      </w:r>
    </w:p>
    <w:p w14:paraId="57C67DCE" w14:textId="77777777" w:rsidR="009C59F2" w:rsidRPr="004B2033" w:rsidRDefault="009C59F2" w:rsidP="009C59F2">
      <w:pPr>
        <w:spacing w:after="0" w:line="360" w:lineRule="auto"/>
        <w:rPr>
          <w:rFonts w:asciiTheme="minorHAnsi" w:hAnsiTheme="minorHAnsi" w:cstheme="minorHAnsi"/>
          <w:b/>
          <w:szCs w:val="24"/>
        </w:rPr>
      </w:pPr>
      <w:r w:rsidRPr="004B2033">
        <w:rPr>
          <w:rFonts w:asciiTheme="minorHAnsi" w:hAnsiTheme="minorHAnsi" w:cstheme="minorHAnsi"/>
          <w:b/>
          <w:szCs w:val="24"/>
        </w:rPr>
        <w:lastRenderedPageBreak/>
        <w:t>For Release Wednesday, June 9, 2021 – Page 2</w:t>
      </w:r>
    </w:p>
    <w:p w14:paraId="41078001" w14:textId="77777777" w:rsidR="009C59F2" w:rsidRDefault="009C59F2" w:rsidP="009C59F2">
      <w:pPr>
        <w:spacing w:after="0" w:line="360" w:lineRule="auto"/>
        <w:ind w:firstLine="720"/>
        <w:rPr>
          <w:rFonts w:ascii="Calibri" w:eastAsia="Times New Roman" w:hAnsi="Calibri" w:cs="Times New Roman"/>
          <w:color w:val="000000"/>
          <w:szCs w:val="24"/>
          <w:shd w:val="clear" w:color="auto" w:fill="FFFF00"/>
        </w:rPr>
      </w:pPr>
    </w:p>
    <w:p w14:paraId="39126553" w14:textId="33664E68" w:rsidR="009C59F2" w:rsidRPr="009C59F2" w:rsidRDefault="009C59F2" w:rsidP="009C59F2">
      <w:pPr>
        <w:spacing w:after="0" w:line="360" w:lineRule="auto"/>
        <w:rPr>
          <w:rFonts w:ascii="Times" w:eastAsia="Times New Roman" w:hAnsi="Times" w:cs="Times New Roman"/>
          <w:szCs w:val="24"/>
        </w:rPr>
      </w:pPr>
      <w:proofErr w:type="gramStart"/>
      <w:r w:rsidRPr="009C59F2">
        <w:rPr>
          <w:rFonts w:ascii="Calibri" w:eastAsia="Times New Roman" w:hAnsi="Calibri" w:cs="Times New Roman"/>
          <w:color w:val="000000"/>
          <w:szCs w:val="24"/>
          <w:shd w:val="clear" w:color="auto" w:fill="FFFF00"/>
        </w:rPr>
        <w:t>percent</w:t>
      </w:r>
      <w:proofErr w:type="gramEnd"/>
      <w:r w:rsidRPr="009C59F2">
        <w:rPr>
          <w:rFonts w:ascii="Calibri" w:eastAsia="Times New Roman" w:hAnsi="Calibri" w:cs="Times New Roman"/>
          <w:color w:val="000000"/>
          <w:szCs w:val="24"/>
          <w:shd w:val="clear" w:color="auto" w:fill="FFFF00"/>
        </w:rPr>
        <w:t xml:space="preserve"> for Jan.1, 2025, to Jan. 1, 2026. The Legislature would then decide whether or not to </w:t>
      </w:r>
      <w:bookmarkStart w:id="0" w:name="_GoBack"/>
      <w:bookmarkEnd w:id="0"/>
      <w:r w:rsidRPr="009C59F2">
        <w:rPr>
          <w:rFonts w:ascii="Calibri" w:eastAsia="Times New Roman" w:hAnsi="Calibri" w:cs="Times New Roman"/>
          <w:color w:val="000000"/>
          <w:szCs w:val="24"/>
          <w:shd w:val="clear" w:color="auto" w:fill="FFFF00"/>
        </w:rPr>
        <w:t>extend it to 100 percent by the end of the next five years.  </w:t>
      </w:r>
      <w:r w:rsidRPr="009C59F2">
        <w:rPr>
          <w:rFonts w:ascii="Calibri" w:eastAsia="Times New Roman" w:hAnsi="Calibri" w:cs="Times New Roman"/>
          <w:color w:val="000000"/>
          <w:szCs w:val="24"/>
        </w:rPr>
        <w:t>    </w:t>
      </w:r>
    </w:p>
    <w:p w14:paraId="3CD2C82F" w14:textId="16A8ACFF" w:rsidR="0053418D" w:rsidRPr="004B2033" w:rsidRDefault="00604BD1" w:rsidP="004B2033">
      <w:pPr>
        <w:spacing w:after="0" w:line="360" w:lineRule="auto"/>
        <w:ind w:firstLine="720"/>
        <w:rPr>
          <w:rFonts w:asciiTheme="minorHAnsi" w:hAnsiTheme="minorHAnsi" w:cstheme="minorHAnsi"/>
          <w:szCs w:val="24"/>
        </w:rPr>
      </w:pPr>
      <w:r w:rsidRPr="004B2033">
        <w:rPr>
          <w:rFonts w:asciiTheme="minorHAnsi" w:hAnsiTheme="minorHAnsi" w:cstheme="minorHAnsi"/>
          <w:szCs w:val="24"/>
        </w:rPr>
        <w:t xml:space="preserve">The goal is to have the benefits </w:t>
      </w:r>
      <w:proofErr w:type="gramStart"/>
      <w:r w:rsidRPr="004B2033">
        <w:rPr>
          <w:rFonts w:asciiTheme="minorHAnsi" w:hAnsiTheme="minorHAnsi" w:cstheme="minorHAnsi"/>
          <w:szCs w:val="24"/>
        </w:rPr>
        <w:t>tax free</w:t>
      </w:r>
      <w:proofErr w:type="gramEnd"/>
      <w:r w:rsidRPr="004B2033">
        <w:rPr>
          <w:rFonts w:asciiTheme="minorHAnsi" w:hAnsiTheme="minorHAnsi" w:cstheme="minorHAnsi"/>
          <w:szCs w:val="24"/>
        </w:rPr>
        <w:t xml:space="preserve"> in 10 years</w:t>
      </w:r>
      <w:r w:rsidR="009109A1" w:rsidRPr="004B2033">
        <w:rPr>
          <w:rFonts w:asciiTheme="minorHAnsi" w:hAnsiTheme="minorHAnsi" w:cstheme="minorHAnsi"/>
          <w:szCs w:val="24"/>
        </w:rPr>
        <w:t>. As amended</w:t>
      </w:r>
      <w:r w:rsidR="00A514B6" w:rsidRPr="004B2033">
        <w:rPr>
          <w:rFonts w:asciiTheme="minorHAnsi" w:hAnsiTheme="minorHAnsi" w:cstheme="minorHAnsi"/>
          <w:szCs w:val="24"/>
        </w:rPr>
        <w:t xml:space="preserve">, the </w:t>
      </w:r>
      <w:r w:rsidR="0024609D" w:rsidRPr="004B2033">
        <w:rPr>
          <w:rFonts w:asciiTheme="minorHAnsi" w:hAnsiTheme="minorHAnsi" w:cstheme="minorHAnsi"/>
          <w:szCs w:val="24"/>
        </w:rPr>
        <w:t xml:space="preserve">amount of deductible benefits increases </w:t>
      </w:r>
      <w:r w:rsidR="009805DF" w:rsidRPr="004B2033">
        <w:rPr>
          <w:rFonts w:asciiTheme="minorHAnsi" w:hAnsiTheme="minorHAnsi" w:cstheme="minorHAnsi"/>
          <w:szCs w:val="24"/>
        </w:rPr>
        <w:t>to 50 percent in the fifth year.</w:t>
      </w:r>
      <w:r w:rsidR="00DE36F7" w:rsidRPr="004B2033">
        <w:rPr>
          <w:rFonts w:asciiTheme="minorHAnsi" w:hAnsiTheme="minorHAnsi" w:cstheme="minorHAnsi"/>
          <w:szCs w:val="24"/>
        </w:rPr>
        <w:t xml:space="preserve"> </w:t>
      </w:r>
      <w:r w:rsidR="005E4745" w:rsidRPr="004B2033">
        <w:rPr>
          <w:rFonts w:asciiTheme="minorHAnsi" w:hAnsiTheme="minorHAnsi" w:cstheme="minorHAnsi"/>
          <w:szCs w:val="24"/>
        </w:rPr>
        <w:t>Within 5 years after the effective date, the legislature will have the option to propose a bill to continue the schedule to 100% if revenue projections a</w:t>
      </w:r>
      <w:r w:rsidR="001C1AB7" w:rsidRPr="004B2033">
        <w:rPr>
          <w:rFonts w:asciiTheme="minorHAnsi" w:hAnsiTheme="minorHAnsi" w:cstheme="minorHAnsi"/>
          <w:szCs w:val="24"/>
        </w:rPr>
        <w:t>re favorable</w:t>
      </w:r>
      <w:r w:rsidR="009213ED" w:rsidRPr="004B2033">
        <w:rPr>
          <w:rFonts w:asciiTheme="minorHAnsi" w:hAnsiTheme="minorHAnsi" w:cstheme="minorHAnsi"/>
          <w:szCs w:val="24"/>
        </w:rPr>
        <w:t xml:space="preserve">. </w:t>
      </w:r>
      <w:r w:rsidR="00082909" w:rsidRPr="004B2033">
        <w:rPr>
          <w:rFonts w:asciiTheme="minorHAnsi" w:hAnsiTheme="minorHAnsi" w:cstheme="minorHAnsi"/>
          <w:szCs w:val="24"/>
        </w:rPr>
        <w:t xml:space="preserve">The deductions range from 5 percent this year to </w:t>
      </w:r>
      <w:r w:rsidR="0053418D" w:rsidRPr="004B2033">
        <w:rPr>
          <w:rFonts w:asciiTheme="minorHAnsi" w:hAnsiTheme="minorHAnsi" w:cstheme="minorHAnsi"/>
          <w:szCs w:val="24"/>
        </w:rPr>
        <w:t>50 percent by Jan. 1, 2026.</w:t>
      </w:r>
    </w:p>
    <w:p w14:paraId="5999C35A" w14:textId="6657F6C6" w:rsidR="00A053C2" w:rsidRPr="004B2033" w:rsidRDefault="00BA71B4" w:rsidP="004B2033">
      <w:pPr>
        <w:spacing w:after="0" w:line="360" w:lineRule="auto"/>
        <w:ind w:firstLine="720"/>
        <w:rPr>
          <w:rFonts w:asciiTheme="minorHAnsi" w:hAnsiTheme="minorHAnsi" w:cstheme="minorHAnsi"/>
          <w:szCs w:val="24"/>
        </w:rPr>
      </w:pPr>
      <w:r w:rsidRPr="004B2033">
        <w:rPr>
          <w:rFonts w:asciiTheme="minorHAnsi" w:hAnsiTheme="minorHAnsi" w:cstheme="minorHAnsi"/>
          <w:szCs w:val="24"/>
        </w:rPr>
        <w:t xml:space="preserve">The Department of Revenue estimates the following impact to General Fund revenues: </w:t>
      </w:r>
      <w:r w:rsidR="00762DB9" w:rsidRPr="004B2033">
        <w:rPr>
          <w:rFonts w:asciiTheme="minorHAnsi" w:hAnsiTheme="minorHAnsi" w:cstheme="minorHAnsi"/>
          <w:szCs w:val="24"/>
        </w:rPr>
        <w:t xml:space="preserve">$15 million in </w:t>
      </w:r>
      <w:r w:rsidRPr="004B2033">
        <w:rPr>
          <w:rFonts w:asciiTheme="minorHAnsi" w:hAnsiTheme="minorHAnsi" w:cstheme="minorHAnsi"/>
          <w:szCs w:val="24"/>
        </w:rPr>
        <w:t>FY21-22</w:t>
      </w:r>
      <w:r w:rsidR="00A7411C" w:rsidRPr="004B2033">
        <w:rPr>
          <w:rFonts w:asciiTheme="minorHAnsi" w:hAnsiTheme="minorHAnsi" w:cstheme="minorHAnsi"/>
          <w:szCs w:val="24"/>
        </w:rPr>
        <w:t xml:space="preserve">; $28.6 million in </w:t>
      </w:r>
      <w:r w:rsidRPr="004B2033">
        <w:rPr>
          <w:rFonts w:asciiTheme="minorHAnsi" w:hAnsiTheme="minorHAnsi" w:cstheme="minorHAnsi"/>
          <w:szCs w:val="24"/>
        </w:rPr>
        <w:t>FY22-23</w:t>
      </w:r>
      <w:r w:rsidR="00A7411C" w:rsidRPr="004B2033">
        <w:rPr>
          <w:rFonts w:asciiTheme="minorHAnsi" w:hAnsiTheme="minorHAnsi" w:cstheme="minorHAnsi"/>
          <w:szCs w:val="24"/>
        </w:rPr>
        <w:t xml:space="preserve">; </w:t>
      </w:r>
      <w:r w:rsidR="00134A2F" w:rsidRPr="004B2033">
        <w:rPr>
          <w:rFonts w:asciiTheme="minorHAnsi" w:hAnsiTheme="minorHAnsi" w:cstheme="minorHAnsi"/>
          <w:szCs w:val="24"/>
        </w:rPr>
        <w:t xml:space="preserve">$42 million in </w:t>
      </w:r>
      <w:r w:rsidRPr="004B2033">
        <w:rPr>
          <w:rFonts w:asciiTheme="minorHAnsi" w:hAnsiTheme="minorHAnsi" w:cstheme="minorHAnsi"/>
          <w:szCs w:val="24"/>
        </w:rPr>
        <w:t>FY23-24</w:t>
      </w:r>
      <w:proofErr w:type="gramStart"/>
      <w:r w:rsidR="00134A2F" w:rsidRPr="004B2033">
        <w:rPr>
          <w:rFonts w:asciiTheme="minorHAnsi" w:hAnsiTheme="minorHAnsi" w:cstheme="minorHAnsi"/>
          <w:szCs w:val="24"/>
        </w:rPr>
        <w:t>;</w:t>
      </w:r>
      <w:proofErr w:type="gramEnd"/>
      <w:r w:rsidR="00134A2F" w:rsidRPr="004B2033">
        <w:rPr>
          <w:rFonts w:asciiTheme="minorHAnsi" w:hAnsiTheme="minorHAnsi" w:cstheme="minorHAnsi"/>
          <w:szCs w:val="24"/>
        </w:rPr>
        <w:t xml:space="preserve"> $57.4 million in </w:t>
      </w:r>
      <w:r w:rsidRPr="004B2033">
        <w:rPr>
          <w:rFonts w:asciiTheme="minorHAnsi" w:hAnsiTheme="minorHAnsi" w:cstheme="minorHAnsi"/>
          <w:szCs w:val="24"/>
        </w:rPr>
        <w:t xml:space="preserve">FY24-25: </w:t>
      </w:r>
      <w:r w:rsidR="00065E15" w:rsidRPr="004B2033">
        <w:rPr>
          <w:rFonts w:asciiTheme="minorHAnsi" w:hAnsiTheme="minorHAnsi" w:cstheme="minorHAnsi"/>
          <w:szCs w:val="24"/>
        </w:rPr>
        <w:t xml:space="preserve">$73.8 million in </w:t>
      </w:r>
      <w:r w:rsidRPr="004B2033">
        <w:rPr>
          <w:rFonts w:asciiTheme="minorHAnsi" w:hAnsiTheme="minorHAnsi" w:cstheme="minorHAnsi"/>
          <w:szCs w:val="24"/>
        </w:rPr>
        <w:t>FY25-26</w:t>
      </w:r>
      <w:r w:rsidR="002814D1" w:rsidRPr="004B2033">
        <w:rPr>
          <w:rFonts w:asciiTheme="minorHAnsi" w:hAnsiTheme="minorHAnsi" w:cstheme="minorHAnsi"/>
          <w:szCs w:val="24"/>
        </w:rPr>
        <w:t xml:space="preserve">. </w:t>
      </w:r>
      <w:r w:rsidR="007B7FD2" w:rsidRPr="004B2033">
        <w:rPr>
          <w:rFonts w:asciiTheme="minorHAnsi" w:hAnsiTheme="minorHAnsi" w:cstheme="minorHAnsi"/>
          <w:szCs w:val="24"/>
        </w:rPr>
        <w:t xml:space="preserve">If the full 10 years is ultimately authorized, the fiscal impact in </w:t>
      </w:r>
      <w:r w:rsidR="00A053C2" w:rsidRPr="004B2033">
        <w:rPr>
          <w:rFonts w:asciiTheme="minorHAnsi" w:hAnsiTheme="minorHAnsi" w:cstheme="minorHAnsi"/>
          <w:szCs w:val="24"/>
        </w:rPr>
        <w:t>FY 30-31 will be $168 million.</w:t>
      </w:r>
    </w:p>
    <w:p w14:paraId="387D3D53" w14:textId="77777777" w:rsidR="008E7D40" w:rsidRPr="004B2033" w:rsidRDefault="002B4BAC" w:rsidP="004B2033">
      <w:pPr>
        <w:spacing w:after="0" w:line="360" w:lineRule="auto"/>
        <w:ind w:firstLine="720"/>
        <w:rPr>
          <w:rFonts w:asciiTheme="minorHAnsi" w:hAnsiTheme="minorHAnsi" w:cstheme="minorHAnsi"/>
          <w:szCs w:val="24"/>
        </w:rPr>
      </w:pPr>
      <w:r w:rsidRPr="004B2033">
        <w:rPr>
          <w:rFonts w:asciiTheme="minorHAnsi" w:hAnsiTheme="minorHAnsi" w:cstheme="minorHAnsi"/>
          <w:szCs w:val="24"/>
        </w:rPr>
        <w:t>Lawma</w:t>
      </w:r>
      <w:r w:rsidR="00C2706B" w:rsidRPr="004B2033">
        <w:rPr>
          <w:rFonts w:asciiTheme="minorHAnsi" w:hAnsiTheme="minorHAnsi" w:cstheme="minorHAnsi"/>
          <w:szCs w:val="24"/>
        </w:rPr>
        <w:t>kers approved a bill (</w:t>
      </w:r>
      <w:r w:rsidR="00C6161A" w:rsidRPr="004B2033">
        <w:rPr>
          <w:rFonts w:asciiTheme="minorHAnsi" w:hAnsiTheme="minorHAnsi" w:cstheme="minorHAnsi"/>
          <w:szCs w:val="24"/>
        </w:rPr>
        <w:t>LB387</w:t>
      </w:r>
      <w:r w:rsidR="00C2706B" w:rsidRPr="004B2033">
        <w:rPr>
          <w:rFonts w:asciiTheme="minorHAnsi" w:hAnsiTheme="minorHAnsi" w:cstheme="minorHAnsi"/>
          <w:szCs w:val="24"/>
        </w:rPr>
        <w:t>)</w:t>
      </w:r>
      <w:r w:rsidR="004068CF" w:rsidRPr="004B2033">
        <w:rPr>
          <w:rFonts w:asciiTheme="minorHAnsi" w:hAnsiTheme="minorHAnsi" w:cstheme="minorHAnsi"/>
          <w:szCs w:val="24"/>
        </w:rPr>
        <w:t xml:space="preserve"> introduced by Sen. Tom Brewer at the request of the Governor </w:t>
      </w:r>
      <w:r w:rsidR="000308E3" w:rsidRPr="004B2033">
        <w:rPr>
          <w:rFonts w:asciiTheme="minorHAnsi" w:hAnsiTheme="minorHAnsi" w:cstheme="minorHAnsi"/>
          <w:szCs w:val="24"/>
        </w:rPr>
        <w:t xml:space="preserve">to </w:t>
      </w:r>
      <w:r w:rsidR="006E6977" w:rsidRPr="004B2033">
        <w:rPr>
          <w:rFonts w:asciiTheme="minorHAnsi" w:hAnsiTheme="minorHAnsi" w:cstheme="minorHAnsi"/>
          <w:szCs w:val="24"/>
        </w:rPr>
        <w:t xml:space="preserve">exempt military retirement benefits </w:t>
      </w:r>
      <w:r w:rsidR="008B010E" w:rsidRPr="004B2033">
        <w:rPr>
          <w:rFonts w:asciiTheme="minorHAnsi" w:hAnsiTheme="minorHAnsi" w:cstheme="minorHAnsi"/>
          <w:szCs w:val="24"/>
        </w:rPr>
        <w:t>from taxation effective January 1, 2022. Th</w:t>
      </w:r>
      <w:r w:rsidR="00EF6070" w:rsidRPr="004B2033">
        <w:rPr>
          <w:rFonts w:asciiTheme="minorHAnsi" w:hAnsiTheme="minorHAnsi" w:cstheme="minorHAnsi"/>
          <w:szCs w:val="24"/>
        </w:rPr>
        <w:t>at</w:t>
      </w:r>
      <w:r w:rsidR="00ED5EE9" w:rsidRPr="004B2033">
        <w:rPr>
          <w:rFonts w:asciiTheme="minorHAnsi" w:hAnsiTheme="minorHAnsi" w:cstheme="minorHAnsi"/>
          <w:szCs w:val="24"/>
        </w:rPr>
        <w:t xml:space="preserve"> is </w:t>
      </w:r>
      <w:r w:rsidR="00EF6070" w:rsidRPr="004B2033">
        <w:rPr>
          <w:rFonts w:asciiTheme="minorHAnsi" w:hAnsiTheme="minorHAnsi" w:cstheme="minorHAnsi"/>
          <w:szCs w:val="24"/>
        </w:rPr>
        <w:t>a change from the current 50 percent that is tax exempt</w:t>
      </w:r>
      <w:r w:rsidR="00443D76" w:rsidRPr="004B2033">
        <w:rPr>
          <w:rFonts w:asciiTheme="minorHAnsi" w:hAnsiTheme="minorHAnsi" w:cstheme="minorHAnsi"/>
          <w:szCs w:val="24"/>
        </w:rPr>
        <w:t xml:space="preserve">. </w:t>
      </w:r>
      <w:r w:rsidR="00ED5EE9" w:rsidRPr="004B2033">
        <w:rPr>
          <w:rFonts w:asciiTheme="minorHAnsi" w:hAnsiTheme="minorHAnsi" w:cstheme="minorHAnsi"/>
          <w:szCs w:val="24"/>
        </w:rPr>
        <w:t xml:space="preserve">The measure </w:t>
      </w:r>
      <w:r w:rsidR="00C6161A" w:rsidRPr="004B2033">
        <w:rPr>
          <w:rFonts w:asciiTheme="minorHAnsi" w:hAnsiTheme="minorHAnsi" w:cstheme="minorHAnsi"/>
          <w:szCs w:val="24"/>
        </w:rPr>
        <w:t xml:space="preserve">will create a General Fund revenue loss due to a decrease in the income tax base for Nebraska. </w:t>
      </w:r>
      <w:r w:rsidR="00C117C3" w:rsidRPr="004B2033">
        <w:rPr>
          <w:rFonts w:asciiTheme="minorHAnsi" w:hAnsiTheme="minorHAnsi" w:cstheme="minorHAnsi"/>
          <w:szCs w:val="24"/>
        </w:rPr>
        <w:t xml:space="preserve">The </w:t>
      </w:r>
      <w:r w:rsidR="00C6161A" w:rsidRPr="004B2033">
        <w:rPr>
          <w:rFonts w:asciiTheme="minorHAnsi" w:hAnsiTheme="minorHAnsi" w:cstheme="minorHAnsi"/>
          <w:szCs w:val="24"/>
        </w:rPr>
        <w:t xml:space="preserve">Department of Revenue </w:t>
      </w:r>
      <w:r w:rsidR="00C117C3" w:rsidRPr="004B2033">
        <w:rPr>
          <w:rFonts w:asciiTheme="minorHAnsi" w:hAnsiTheme="minorHAnsi" w:cstheme="minorHAnsi"/>
          <w:szCs w:val="24"/>
        </w:rPr>
        <w:t>projects</w:t>
      </w:r>
      <w:r w:rsidR="0098093D" w:rsidRPr="004B2033">
        <w:rPr>
          <w:rFonts w:asciiTheme="minorHAnsi" w:hAnsiTheme="minorHAnsi" w:cstheme="minorHAnsi"/>
          <w:szCs w:val="24"/>
        </w:rPr>
        <w:t xml:space="preserve">: </w:t>
      </w:r>
      <w:r w:rsidR="00C6161A" w:rsidRPr="004B2033">
        <w:rPr>
          <w:rFonts w:asciiTheme="minorHAnsi" w:hAnsiTheme="minorHAnsi" w:cstheme="minorHAnsi"/>
          <w:szCs w:val="24"/>
        </w:rPr>
        <w:t>$7</w:t>
      </w:r>
      <w:r w:rsidR="00B128D3" w:rsidRPr="004B2033">
        <w:rPr>
          <w:rFonts w:asciiTheme="minorHAnsi" w:hAnsiTheme="minorHAnsi" w:cstheme="minorHAnsi"/>
          <w:szCs w:val="24"/>
        </w:rPr>
        <w:t>.</w:t>
      </w:r>
      <w:r w:rsidR="00C6161A" w:rsidRPr="004B2033">
        <w:rPr>
          <w:rFonts w:asciiTheme="minorHAnsi" w:hAnsiTheme="minorHAnsi" w:cstheme="minorHAnsi"/>
          <w:szCs w:val="24"/>
        </w:rPr>
        <w:t>9</w:t>
      </w:r>
      <w:r w:rsidR="0098093D" w:rsidRPr="004B2033">
        <w:rPr>
          <w:rFonts w:asciiTheme="minorHAnsi" w:hAnsiTheme="minorHAnsi" w:cstheme="minorHAnsi"/>
          <w:szCs w:val="24"/>
        </w:rPr>
        <w:t xml:space="preserve"> million loss for FY 22</w:t>
      </w:r>
      <w:r w:rsidR="00B128D3" w:rsidRPr="004B2033">
        <w:rPr>
          <w:rFonts w:asciiTheme="minorHAnsi" w:hAnsiTheme="minorHAnsi" w:cstheme="minorHAnsi"/>
          <w:szCs w:val="24"/>
        </w:rPr>
        <w:t xml:space="preserve">; </w:t>
      </w:r>
      <w:r w:rsidR="00AD43BB" w:rsidRPr="004B2033">
        <w:rPr>
          <w:rFonts w:asciiTheme="minorHAnsi" w:hAnsiTheme="minorHAnsi" w:cstheme="minorHAnsi"/>
          <w:szCs w:val="24"/>
        </w:rPr>
        <w:t>$</w:t>
      </w:r>
      <w:r w:rsidR="00C6161A" w:rsidRPr="004B2033">
        <w:rPr>
          <w:rFonts w:asciiTheme="minorHAnsi" w:hAnsiTheme="minorHAnsi" w:cstheme="minorHAnsi"/>
          <w:szCs w:val="24"/>
        </w:rPr>
        <w:t>19</w:t>
      </w:r>
      <w:r w:rsidR="00AD43BB" w:rsidRPr="004B2033">
        <w:rPr>
          <w:rFonts w:asciiTheme="minorHAnsi" w:hAnsiTheme="minorHAnsi" w:cstheme="minorHAnsi"/>
          <w:szCs w:val="24"/>
        </w:rPr>
        <w:t xml:space="preserve">.6 million for FY23; </w:t>
      </w:r>
      <w:r w:rsidR="004B56F3" w:rsidRPr="004B2033">
        <w:rPr>
          <w:rFonts w:asciiTheme="minorHAnsi" w:hAnsiTheme="minorHAnsi" w:cstheme="minorHAnsi"/>
          <w:szCs w:val="24"/>
        </w:rPr>
        <w:t xml:space="preserve">$20.6 million for </w:t>
      </w:r>
      <w:r w:rsidR="00C6161A" w:rsidRPr="004B2033">
        <w:rPr>
          <w:rFonts w:asciiTheme="minorHAnsi" w:hAnsiTheme="minorHAnsi" w:cstheme="minorHAnsi"/>
          <w:szCs w:val="24"/>
        </w:rPr>
        <w:t xml:space="preserve">FY24: </w:t>
      </w:r>
      <w:r w:rsidR="008A0D37" w:rsidRPr="004B2033">
        <w:rPr>
          <w:rFonts w:asciiTheme="minorHAnsi" w:hAnsiTheme="minorHAnsi" w:cstheme="minorHAnsi"/>
          <w:szCs w:val="24"/>
        </w:rPr>
        <w:t>$21.8 for FY</w:t>
      </w:r>
      <w:r w:rsidR="008E7D40" w:rsidRPr="004B2033">
        <w:rPr>
          <w:rFonts w:asciiTheme="minorHAnsi" w:hAnsiTheme="minorHAnsi" w:cstheme="minorHAnsi"/>
          <w:szCs w:val="24"/>
        </w:rPr>
        <w:t>25.</w:t>
      </w:r>
    </w:p>
    <w:p w14:paraId="1E38E275" w14:textId="2AC5504E" w:rsidR="00736F87" w:rsidRPr="004B2033" w:rsidRDefault="00670295" w:rsidP="004B2033">
      <w:pPr>
        <w:spacing w:before="240" w:after="0" w:line="360" w:lineRule="auto"/>
        <w:ind w:firstLine="720"/>
        <w:rPr>
          <w:rFonts w:asciiTheme="minorHAnsi" w:hAnsiTheme="minorHAnsi" w:cstheme="minorHAnsi"/>
          <w:szCs w:val="24"/>
        </w:rPr>
      </w:pPr>
      <w:r w:rsidRPr="004B2033">
        <w:rPr>
          <w:rFonts w:asciiTheme="minorHAnsi" w:hAnsiTheme="minorHAnsi" w:cstheme="minorHAnsi"/>
          <w:szCs w:val="24"/>
        </w:rPr>
        <w:t xml:space="preserve">Sen. Curt Friesen of Henderson sponsored </w:t>
      </w:r>
      <w:r w:rsidR="00B33880" w:rsidRPr="004B2033">
        <w:rPr>
          <w:rFonts w:asciiTheme="minorHAnsi" w:hAnsiTheme="minorHAnsi" w:cstheme="minorHAnsi"/>
          <w:szCs w:val="24"/>
        </w:rPr>
        <w:t>the Nebraska Broadband Bridge Act</w:t>
      </w:r>
      <w:r w:rsidR="001D5FF0" w:rsidRPr="004B2033">
        <w:rPr>
          <w:rFonts w:asciiTheme="minorHAnsi" w:hAnsiTheme="minorHAnsi" w:cstheme="minorHAnsi"/>
          <w:szCs w:val="24"/>
        </w:rPr>
        <w:t xml:space="preserve"> (LB388</w:t>
      </w:r>
      <w:r w:rsidR="00B36444" w:rsidRPr="004B2033">
        <w:rPr>
          <w:rFonts w:asciiTheme="minorHAnsi" w:hAnsiTheme="minorHAnsi" w:cstheme="minorHAnsi"/>
          <w:szCs w:val="24"/>
        </w:rPr>
        <w:t>)</w:t>
      </w:r>
      <w:r w:rsidR="0007714C" w:rsidRPr="004B2033">
        <w:rPr>
          <w:rFonts w:asciiTheme="minorHAnsi" w:hAnsiTheme="minorHAnsi" w:cstheme="minorHAnsi"/>
          <w:szCs w:val="24"/>
        </w:rPr>
        <w:t xml:space="preserve"> </w:t>
      </w:r>
      <w:r w:rsidR="00126FC0" w:rsidRPr="004B2033">
        <w:rPr>
          <w:rFonts w:asciiTheme="minorHAnsi" w:hAnsiTheme="minorHAnsi" w:cstheme="minorHAnsi"/>
          <w:szCs w:val="24"/>
        </w:rPr>
        <w:t xml:space="preserve">to </w:t>
      </w:r>
      <w:r w:rsidR="00B33880" w:rsidRPr="004B2033">
        <w:rPr>
          <w:rFonts w:asciiTheme="minorHAnsi" w:hAnsiTheme="minorHAnsi" w:cstheme="minorHAnsi"/>
          <w:szCs w:val="24"/>
        </w:rPr>
        <w:t>facilitat</w:t>
      </w:r>
      <w:r w:rsidR="0061081C" w:rsidRPr="004B2033">
        <w:rPr>
          <w:rFonts w:asciiTheme="minorHAnsi" w:hAnsiTheme="minorHAnsi" w:cstheme="minorHAnsi"/>
          <w:szCs w:val="24"/>
        </w:rPr>
        <w:t>e</w:t>
      </w:r>
      <w:r w:rsidR="00B33880" w:rsidRPr="004B2033">
        <w:rPr>
          <w:rFonts w:asciiTheme="minorHAnsi" w:hAnsiTheme="minorHAnsi" w:cstheme="minorHAnsi"/>
          <w:szCs w:val="24"/>
        </w:rPr>
        <w:t xml:space="preserve"> and fund the development of broadband networks in unserved and underserved areas of Nebraska. </w:t>
      </w:r>
      <w:r w:rsidR="00DA69EA" w:rsidRPr="004B2033">
        <w:rPr>
          <w:rFonts w:asciiTheme="minorHAnsi" w:hAnsiTheme="minorHAnsi" w:cstheme="minorHAnsi"/>
          <w:szCs w:val="24"/>
        </w:rPr>
        <w:t xml:space="preserve">It will </w:t>
      </w:r>
      <w:r w:rsidR="00B33880" w:rsidRPr="004B2033">
        <w:rPr>
          <w:rFonts w:asciiTheme="minorHAnsi" w:hAnsiTheme="minorHAnsi" w:cstheme="minorHAnsi"/>
          <w:szCs w:val="24"/>
        </w:rPr>
        <w:t>appropriate $20</w:t>
      </w:r>
      <w:r w:rsidR="007C7D8A" w:rsidRPr="004B2033">
        <w:rPr>
          <w:rFonts w:asciiTheme="minorHAnsi" w:hAnsiTheme="minorHAnsi" w:cstheme="minorHAnsi"/>
          <w:szCs w:val="24"/>
        </w:rPr>
        <w:t xml:space="preserve"> million </w:t>
      </w:r>
      <w:r w:rsidR="00B33880" w:rsidRPr="004B2033">
        <w:rPr>
          <w:rFonts w:asciiTheme="minorHAnsi" w:hAnsiTheme="minorHAnsi" w:cstheme="minorHAnsi"/>
          <w:szCs w:val="24"/>
        </w:rPr>
        <w:t>annually</w:t>
      </w:r>
      <w:r w:rsidR="006C27E2" w:rsidRPr="004B2033">
        <w:rPr>
          <w:rFonts w:asciiTheme="minorHAnsi" w:hAnsiTheme="minorHAnsi" w:cstheme="minorHAnsi"/>
          <w:szCs w:val="24"/>
        </w:rPr>
        <w:t xml:space="preserve"> </w:t>
      </w:r>
      <w:r w:rsidR="004E4FAB" w:rsidRPr="004B2033">
        <w:rPr>
          <w:rFonts w:asciiTheme="minorHAnsi" w:hAnsiTheme="minorHAnsi" w:cstheme="minorHAnsi"/>
          <w:szCs w:val="24"/>
        </w:rPr>
        <w:t>b</w:t>
      </w:r>
      <w:r w:rsidR="00B33880" w:rsidRPr="004B2033">
        <w:rPr>
          <w:rFonts w:asciiTheme="minorHAnsi" w:hAnsiTheme="minorHAnsi" w:cstheme="minorHAnsi"/>
          <w:szCs w:val="24"/>
        </w:rPr>
        <w:t>eginning in fiscal year 2021-2022 to the Public Services Commission</w:t>
      </w:r>
      <w:r w:rsidR="004E4FAB" w:rsidRPr="004B2033">
        <w:rPr>
          <w:rFonts w:asciiTheme="minorHAnsi" w:hAnsiTheme="minorHAnsi" w:cstheme="minorHAnsi"/>
          <w:szCs w:val="24"/>
        </w:rPr>
        <w:t xml:space="preserve"> to use for </w:t>
      </w:r>
      <w:r w:rsidR="00170142" w:rsidRPr="004B2033">
        <w:rPr>
          <w:rFonts w:asciiTheme="minorHAnsi" w:hAnsiTheme="minorHAnsi" w:cstheme="minorHAnsi"/>
          <w:szCs w:val="24"/>
        </w:rPr>
        <w:t>grants f</w:t>
      </w:r>
      <w:r w:rsidR="00B33880" w:rsidRPr="004B2033">
        <w:rPr>
          <w:rFonts w:asciiTheme="minorHAnsi" w:hAnsiTheme="minorHAnsi" w:cstheme="minorHAnsi"/>
          <w:szCs w:val="24"/>
        </w:rPr>
        <w:t xml:space="preserve">or development costs for a qualifying project. Applications from political subdivisions shall be made as part of a public-private partnership. For each application, matching funds equal to </w:t>
      </w:r>
      <w:r w:rsidR="00170142" w:rsidRPr="004B2033">
        <w:rPr>
          <w:rFonts w:asciiTheme="minorHAnsi" w:hAnsiTheme="minorHAnsi" w:cstheme="minorHAnsi"/>
          <w:szCs w:val="24"/>
        </w:rPr>
        <w:t xml:space="preserve">50 percent </w:t>
      </w:r>
      <w:r w:rsidR="005B1F2A" w:rsidRPr="004B2033">
        <w:rPr>
          <w:rFonts w:asciiTheme="minorHAnsi" w:hAnsiTheme="minorHAnsi" w:cstheme="minorHAnsi"/>
          <w:szCs w:val="24"/>
        </w:rPr>
        <w:t xml:space="preserve">of </w:t>
      </w:r>
      <w:r w:rsidR="00B33880" w:rsidRPr="004B2033">
        <w:rPr>
          <w:rFonts w:asciiTheme="minorHAnsi" w:hAnsiTheme="minorHAnsi" w:cstheme="minorHAnsi"/>
          <w:szCs w:val="24"/>
        </w:rPr>
        <w:t xml:space="preserve">total development costs shall be required. </w:t>
      </w:r>
    </w:p>
    <w:p w14:paraId="55D43653" w14:textId="77777777" w:rsidR="004B2033" w:rsidRDefault="005B55E6" w:rsidP="004B2033">
      <w:pPr>
        <w:spacing w:after="0" w:line="360" w:lineRule="auto"/>
        <w:ind w:firstLine="720"/>
        <w:rPr>
          <w:rFonts w:asciiTheme="minorHAnsi" w:hAnsiTheme="minorHAnsi" w:cstheme="minorHAnsi"/>
          <w:szCs w:val="24"/>
        </w:rPr>
      </w:pPr>
      <w:r w:rsidRPr="004B2033">
        <w:rPr>
          <w:rFonts w:asciiTheme="minorHAnsi" w:hAnsiTheme="minorHAnsi" w:cstheme="minorHAnsi"/>
          <w:szCs w:val="24"/>
        </w:rPr>
        <w:t xml:space="preserve">The Legislature approved and the </w:t>
      </w:r>
      <w:r w:rsidR="00F43ADA" w:rsidRPr="004B2033">
        <w:rPr>
          <w:rFonts w:asciiTheme="minorHAnsi" w:hAnsiTheme="minorHAnsi" w:cstheme="minorHAnsi"/>
          <w:szCs w:val="24"/>
        </w:rPr>
        <w:t xml:space="preserve">Governor signed into law </w:t>
      </w:r>
      <w:r w:rsidR="00CF6279" w:rsidRPr="004B2033">
        <w:rPr>
          <w:rFonts w:asciiTheme="minorHAnsi" w:hAnsiTheme="minorHAnsi" w:cstheme="minorHAnsi"/>
          <w:szCs w:val="24"/>
        </w:rPr>
        <w:t>the Nebraska Rural Projects Act</w:t>
      </w:r>
      <w:r w:rsidR="00F43ADA" w:rsidRPr="004B2033">
        <w:rPr>
          <w:rFonts w:asciiTheme="minorHAnsi" w:hAnsiTheme="minorHAnsi" w:cstheme="minorHAnsi"/>
          <w:szCs w:val="24"/>
        </w:rPr>
        <w:t xml:space="preserve"> (LB40) sponsored by Sen. Mike </w:t>
      </w:r>
      <w:proofErr w:type="spellStart"/>
      <w:r w:rsidR="00F43ADA" w:rsidRPr="004B2033">
        <w:rPr>
          <w:rFonts w:asciiTheme="minorHAnsi" w:hAnsiTheme="minorHAnsi" w:cstheme="minorHAnsi"/>
          <w:szCs w:val="24"/>
        </w:rPr>
        <w:t>Groene</w:t>
      </w:r>
      <w:proofErr w:type="spellEnd"/>
      <w:r w:rsidR="00F43ADA" w:rsidRPr="004B2033">
        <w:rPr>
          <w:rFonts w:asciiTheme="minorHAnsi" w:hAnsiTheme="minorHAnsi" w:cstheme="minorHAnsi"/>
          <w:szCs w:val="24"/>
        </w:rPr>
        <w:t xml:space="preserve"> of North Platte and the </w:t>
      </w:r>
      <w:r w:rsidR="004B1D47" w:rsidRPr="004B2033">
        <w:rPr>
          <w:rFonts w:asciiTheme="minorHAnsi" w:hAnsiTheme="minorHAnsi" w:cstheme="minorHAnsi"/>
          <w:szCs w:val="24"/>
        </w:rPr>
        <w:t>Urban Redevelopment Act (LB544) sponsored by Sen. Justin Wayne of Omaha.</w:t>
      </w:r>
      <w:r w:rsidR="00350536" w:rsidRPr="004B2033">
        <w:rPr>
          <w:rFonts w:asciiTheme="minorHAnsi" w:hAnsiTheme="minorHAnsi" w:cstheme="minorHAnsi"/>
          <w:szCs w:val="24"/>
        </w:rPr>
        <w:t xml:space="preserve"> </w:t>
      </w:r>
      <w:r w:rsidR="0044625F" w:rsidRPr="004B2033">
        <w:rPr>
          <w:rFonts w:asciiTheme="minorHAnsi" w:hAnsiTheme="minorHAnsi" w:cstheme="minorHAnsi"/>
          <w:szCs w:val="24"/>
        </w:rPr>
        <w:t xml:space="preserve">The rural program </w:t>
      </w:r>
      <w:r w:rsidR="007947E6" w:rsidRPr="004B2033">
        <w:rPr>
          <w:rFonts w:asciiTheme="minorHAnsi" w:hAnsiTheme="minorHAnsi" w:cstheme="minorHAnsi"/>
          <w:szCs w:val="24"/>
        </w:rPr>
        <w:t xml:space="preserve">would cost the state </w:t>
      </w:r>
    </w:p>
    <w:p w14:paraId="0E2D8784" w14:textId="77777777" w:rsidR="004B2033" w:rsidRDefault="004B2033" w:rsidP="004B2033">
      <w:pPr>
        <w:spacing w:after="0" w:line="360" w:lineRule="auto"/>
        <w:ind w:firstLine="720"/>
        <w:rPr>
          <w:rFonts w:asciiTheme="minorHAnsi" w:hAnsiTheme="minorHAnsi" w:cstheme="minorHAnsi"/>
          <w:szCs w:val="24"/>
        </w:rPr>
      </w:pPr>
    </w:p>
    <w:p w14:paraId="03B498B7" w14:textId="77777777" w:rsidR="004B2033" w:rsidRDefault="004B2033" w:rsidP="004B2033">
      <w:pPr>
        <w:spacing w:after="0" w:line="360" w:lineRule="auto"/>
        <w:ind w:firstLine="720"/>
        <w:rPr>
          <w:rFonts w:asciiTheme="minorHAnsi" w:hAnsiTheme="minorHAnsi" w:cstheme="minorHAnsi"/>
          <w:szCs w:val="24"/>
        </w:rPr>
      </w:pPr>
    </w:p>
    <w:p w14:paraId="2C70F603" w14:textId="77777777" w:rsidR="004B2033" w:rsidRPr="004B2033" w:rsidRDefault="004B2033" w:rsidP="004B2033">
      <w:pPr>
        <w:spacing w:after="0" w:line="360" w:lineRule="auto"/>
        <w:ind w:left="-720" w:firstLine="720"/>
        <w:rPr>
          <w:rFonts w:asciiTheme="minorHAnsi" w:hAnsiTheme="minorHAnsi" w:cstheme="minorHAnsi"/>
          <w:b/>
          <w:szCs w:val="24"/>
        </w:rPr>
      </w:pPr>
      <w:r w:rsidRPr="004B2033">
        <w:rPr>
          <w:rFonts w:asciiTheme="minorHAnsi" w:hAnsiTheme="minorHAnsi" w:cstheme="minorHAnsi"/>
          <w:b/>
          <w:szCs w:val="24"/>
        </w:rPr>
        <w:t>For Release Wednesday, June 9, 2021 – Page 3</w:t>
      </w:r>
    </w:p>
    <w:p w14:paraId="13003C91" w14:textId="77777777" w:rsidR="004B2033" w:rsidRDefault="004B2033" w:rsidP="004B2033">
      <w:pPr>
        <w:spacing w:after="0" w:line="360" w:lineRule="auto"/>
        <w:ind w:firstLine="720"/>
        <w:rPr>
          <w:rFonts w:asciiTheme="minorHAnsi" w:hAnsiTheme="minorHAnsi" w:cstheme="minorHAnsi"/>
          <w:szCs w:val="24"/>
        </w:rPr>
      </w:pPr>
    </w:p>
    <w:p w14:paraId="11F56895" w14:textId="3755FA0E" w:rsidR="00AC37A5" w:rsidRPr="004B2033" w:rsidRDefault="007947E6" w:rsidP="004B2033">
      <w:pPr>
        <w:spacing w:after="0" w:line="360" w:lineRule="auto"/>
        <w:rPr>
          <w:rFonts w:asciiTheme="minorHAnsi" w:hAnsiTheme="minorHAnsi" w:cstheme="minorHAnsi"/>
          <w:szCs w:val="24"/>
        </w:rPr>
      </w:pPr>
      <w:r w:rsidRPr="004B2033">
        <w:rPr>
          <w:rFonts w:asciiTheme="minorHAnsi" w:hAnsiTheme="minorHAnsi" w:cstheme="minorHAnsi"/>
          <w:szCs w:val="24"/>
        </w:rPr>
        <w:t>General Fund $5 million a year</w:t>
      </w:r>
      <w:r w:rsidR="00FA5F10" w:rsidRPr="004B2033">
        <w:rPr>
          <w:rFonts w:asciiTheme="minorHAnsi" w:hAnsiTheme="minorHAnsi" w:cstheme="minorHAnsi"/>
          <w:szCs w:val="24"/>
        </w:rPr>
        <w:t xml:space="preserve"> for each of two years. The urban bill </w:t>
      </w:r>
      <w:r w:rsidR="001E5003" w:rsidRPr="004B2033">
        <w:rPr>
          <w:rFonts w:asciiTheme="minorHAnsi" w:hAnsiTheme="minorHAnsi" w:cstheme="minorHAnsi"/>
          <w:szCs w:val="24"/>
        </w:rPr>
        <w:t xml:space="preserve">provides a tax credit that would have the following impact: </w:t>
      </w:r>
      <w:r w:rsidR="004B2033">
        <w:rPr>
          <w:rFonts w:asciiTheme="minorHAnsi" w:hAnsiTheme="minorHAnsi" w:cstheme="minorHAnsi"/>
          <w:szCs w:val="24"/>
        </w:rPr>
        <w:t xml:space="preserve"> </w:t>
      </w:r>
      <w:r w:rsidR="00964B7E" w:rsidRPr="004B2033">
        <w:rPr>
          <w:rFonts w:asciiTheme="minorHAnsi" w:hAnsiTheme="minorHAnsi" w:cstheme="minorHAnsi"/>
          <w:szCs w:val="24"/>
        </w:rPr>
        <w:t>$1</w:t>
      </w:r>
      <w:r w:rsidR="008B6D68" w:rsidRPr="004B2033">
        <w:rPr>
          <w:rFonts w:asciiTheme="minorHAnsi" w:hAnsiTheme="minorHAnsi" w:cstheme="minorHAnsi"/>
          <w:szCs w:val="24"/>
        </w:rPr>
        <w:t xml:space="preserve">.4 million in </w:t>
      </w:r>
      <w:r w:rsidR="003735D9" w:rsidRPr="004B2033">
        <w:rPr>
          <w:rFonts w:asciiTheme="minorHAnsi" w:hAnsiTheme="minorHAnsi" w:cstheme="minorHAnsi"/>
          <w:szCs w:val="24"/>
        </w:rPr>
        <w:t>FY21-22</w:t>
      </w:r>
      <w:r w:rsidR="008B6D68" w:rsidRPr="004B2033">
        <w:rPr>
          <w:rFonts w:asciiTheme="minorHAnsi" w:hAnsiTheme="minorHAnsi" w:cstheme="minorHAnsi"/>
          <w:szCs w:val="24"/>
        </w:rPr>
        <w:t xml:space="preserve">; $3.5 million in </w:t>
      </w:r>
      <w:r w:rsidR="003735D9" w:rsidRPr="004B2033">
        <w:rPr>
          <w:rFonts w:asciiTheme="minorHAnsi" w:hAnsiTheme="minorHAnsi" w:cstheme="minorHAnsi"/>
          <w:szCs w:val="24"/>
        </w:rPr>
        <w:t>FY22-23</w:t>
      </w:r>
      <w:proofErr w:type="gramStart"/>
      <w:r w:rsidR="00B33C5E" w:rsidRPr="004B2033">
        <w:rPr>
          <w:rFonts w:asciiTheme="minorHAnsi" w:hAnsiTheme="minorHAnsi" w:cstheme="minorHAnsi"/>
          <w:szCs w:val="24"/>
        </w:rPr>
        <w:t>;</w:t>
      </w:r>
      <w:proofErr w:type="gramEnd"/>
      <w:r w:rsidR="00B33C5E" w:rsidRPr="004B2033">
        <w:rPr>
          <w:rFonts w:asciiTheme="minorHAnsi" w:hAnsiTheme="minorHAnsi" w:cstheme="minorHAnsi"/>
          <w:szCs w:val="24"/>
        </w:rPr>
        <w:t xml:space="preserve"> $3.7 million in 23-24 and $3.9 million in FY</w:t>
      </w:r>
      <w:r w:rsidR="00AC37A5" w:rsidRPr="004B2033">
        <w:rPr>
          <w:rFonts w:asciiTheme="minorHAnsi" w:hAnsiTheme="minorHAnsi" w:cstheme="minorHAnsi"/>
          <w:szCs w:val="24"/>
        </w:rPr>
        <w:t xml:space="preserve"> 24-25.</w:t>
      </w:r>
    </w:p>
    <w:p w14:paraId="578D0502" w14:textId="77777777" w:rsidR="00D336EA" w:rsidRPr="004B2033" w:rsidRDefault="00A11CFD" w:rsidP="004B2033">
      <w:pPr>
        <w:spacing w:after="0" w:line="360" w:lineRule="auto"/>
        <w:ind w:firstLine="720"/>
        <w:rPr>
          <w:rFonts w:asciiTheme="minorHAnsi" w:hAnsiTheme="minorHAnsi" w:cstheme="minorHAnsi"/>
          <w:szCs w:val="24"/>
        </w:rPr>
      </w:pPr>
      <w:r w:rsidRPr="004B2033">
        <w:rPr>
          <w:rFonts w:asciiTheme="minorHAnsi" w:hAnsiTheme="minorHAnsi" w:cstheme="minorHAnsi"/>
          <w:szCs w:val="24"/>
        </w:rPr>
        <w:t>Do the math</w:t>
      </w:r>
      <w:r w:rsidR="00D336EA" w:rsidRPr="004B2033">
        <w:rPr>
          <w:rFonts w:asciiTheme="minorHAnsi" w:hAnsiTheme="minorHAnsi" w:cstheme="minorHAnsi"/>
          <w:szCs w:val="24"/>
        </w:rPr>
        <w:t xml:space="preserve"> on just these bills. That’s </w:t>
      </w:r>
      <w:r w:rsidRPr="004B2033">
        <w:rPr>
          <w:rFonts w:asciiTheme="minorHAnsi" w:hAnsiTheme="minorHAnsi" w:cstheme="minorHAnsi"/>
          <w:szCs w:val="24"/>
        </w:rPr>
        <w:t>some real money</w:t>
      </w:r>
      <w:r w:rsidR="00D336EA" w:rsidRPr="004B2033">
        <w:rPr>
          <w:rFonts w:asciiTheme="minorHAnsi" w:hAnsiTheme="minorHAnsi" w:cstheme="minorHAnsi"/>
          <w:szCs w:val="24"/>
        </w:rPr>
        <w:t>.</w:t>
      </w:r>
    </w:p>
    <w:p w14:paraId="771151B1" w14:textId="77777777" w:rsidR="00D336EA" w:rsidRPr="004B2033" w:rsidRDefault="00D336EA" w:rsidP="00902484">
      <w:pPr>
        <w:spacing w:after="0" w:line="240" w:lineRule="auto"/>
        <w:rPr>
          <w:rFonts w:asciiTheme="minorHAnsi" w:hAnsiTheme="minorHAnsi" w:cstheme="minorHAnsi"/>
          <w:szCs w:val="24"/>
        </w:rPr>
      </w:pPr>
    </w:p>
    <w:p w14:paraId="0A776307" w14:textId="77777777" w:rsidR="00AA26BC" w:rsidRPr="004B2033" w:rsidRDefault="00D336EA" w:rsidP="00902484">
      <w:pPr>
        <w:spacing w:after="0" w:line="240" w:lineRule="auto"/>
        <w:rPr>
          <w:rFonts w:asciiTheme="minorHAnsi" w:hAnsiTheme="minorHAnsi" w:cstheme="minorHAnsi"/>
          <w:szCs w:val="24"/>
        </w:rPr>
      </w:pPr>
      <w:r w:rsidRPr="004B2033">
        <w:rPr>
          <w:rFonts w:asciiTheme="minorHAnsi" w:hAnsiTheme="minorHAnsi" w:cstheme="minorHAnsi"/>
          <w:szCs w:val="24"/>
        </w:rPr>
        <w:tab/>
      </w:r>
      <w:r w:rsidRPr="004B2033">
        <w:rPr>
          <w:rFonts w:asciiTheme="minorHAnsi" w:hAnsiTheme="minorHAnsi" w:cstheme="minorHAnsi"/>
          <w:szCs w:val="24"/>
        </w:rPr>
        <w:tab/>
      </w:r>
      <w:r w:rsidRPr="004B2033">
        <w:rPr>
          <w:rFonts w:asciiTheme="minorHAnsi" w:hAnsiTheme="minorHAnsi" w:cstheme="minorHAnsi"/>
          <w:szCs w:val="24"/>
        </w:rPr>
        <w:tab/>
      </w:r>
      <w:r w:rsidRPr="004B2033">
        <w:rPr>
          <w:rFonts w:asciiTheme="minorHAnsi" w:hAnsiTheme="minorHAnsi" w:cstheme="minorHAnsi"/>
          <w:szCs w:val="24"/>
        </w:rPr>
        <w:tab/>
      </w:r>
      <w:r w:rsidRPr="004B2033">
        <w:rPr>
          <w:rFonts w:asciiTheme="minorHAnsi" w:hAnsiTheme="minorHAnsi" w:cstheme="minorHAnsi"/>
          <w:szCs w:val="24"/>
        </w:rPr>
        <w:tab/>
      </w:r>
      <w:r w:rsidRPr="004B2033">
        <w:rPr>
          <w:rFonts w:asciiTheme="minorHAnsi" w:hAnsiTheme="minorHAnsi" w:cstheme="minorHAnsi"/>
          <w:szCs w:val="24"/>
        </w:rPr>
        <w:tab/>
        <w:t>-30-</w:t>
      </w:r>
    </w:p>
    <w:p w14:paraId="0AF38CC0" w14:textId="447B356A" w:rsidR="00AC37A5" w:rsidRPr="004B2033" w:rsidRDefault="00AA26BC" w:rsidP="004B2033">
      <w:pPr>
        <w:spacing w:after="0" w:line="360" w:lineRule="auto"/>
        <w:rPr>
          <w:rFonts w:asciiTheme="minorHAnsi" w:hAnsiTheme="minorHAnsi" w:cstheme="minorHAnsi"/>
          <w:i/>
          <w:iCs/>
          <w:szCs w:val="24"/>
        </w:rPr>
      </w:pPr>
      <w:r w:rsidRPr="004B2033">
        <w:rPr>
          <w:rFonts w:asciiTheme="minorHAnsi" w:hAnsiTheme="minorHAnsi" w:cstheme="minorHAnsi"/>
          <w:szCs w:val="24"/>
        </w:rPr>
        <w:br/>
      </w:r>
      <w:r w:rsidRPr="004B2033">
        <w:rPr>
          <w:rFonts w:asciiTheme="minorHAnsi" w:hAnsiTheme="minorHAnsi" w:cstheme="minorHAnsi"/>
          <w:i/>
          <w:iCs/>
          <w:szCs w:val="24"/>
        </w:rPr>
        <w:t>J.L. Schmidt has been covering Nebraska government and politics</w:t>
      </w:r>
      <w:r w:rsidR="00322308" w:rsidRPr="004B2033">
        <w:rPr>
          <w:rFonts w:asciiTheme="minorHAnsi" w:hAnsiTheme="minorHAnsi" w:cstheme="minorHAnsi"/>
          <w:i/>
          <w:iCs/>
          <w:szCs w:val="24"/>
        </w:rPr>
        <w:t xml:space="preserve"> since 1979</w:t>
      </w:r>
      <w:r w:rsidR="008D01C5" w:rsidRPr="004B2033">
        <w:rPr>
          <w:rFonts w:asciiTheme="minorHAnsi" w:hAnsiTheme="minorHAnsi" w:cstheme="minorHAnsi"/>
          <w:i/>
          <w:iCs/>
          <w:szCs w:val="24"/>
        </w:rPr>
        <w:t>. He has been a registered Independent for more than 20 years.</w:t>
      </w:r>
      <w:r w:rsidR="00322308" w:rsidRPr="004B2033">
        <w:rPr>
          <w:rFonts w:asciiTheme="minorHAnsi" w:hAnsiTheme="minorHAnsi" w:cstheme="minorHAnsi"/>
          <w:i/>
          <w:iCs/>
          <w:szCs w:val="24"/>
        </w:rPr>
        <w:t xml:space="preserve"> </w:t>
      </w:r>
      <w:r w:rsidR="00A11CFD" w:rsidRPr="004B2033">
        <w:rPr>
          <w:rFonts w:asciiTheme="minorHAnsi" w:hAnsiTheme="minorHAnsi" w:cstheme="minorHAnsi"/>
          <w:i/>
          <w:iCs/>
          <w:szCs w:val="24"/>
        </w:rPr>
        <w:t xml:space="preserve"> </w:t>
      </w:r>
    </w:p>
    <w:p w14:paraId="23DBAA37" w14:textId="77777777" w:rsidR="003735D9" w:rsidRPr="004B2033" w:rsidRDefault="003735D9" w:rsidP="004B2033">
      <w:pPr>
        <w:spacing w:line="360" w:lineRule="auto"/>
        <w:rPr>
          <w:rFonts w:asciiTheme="minorHAnsi" w:hAnsiTheme="minorHAnsi"/>
          <w:szCs w:val="24"/>
        </w:rPr>
      </w:pPr>
    </w:p>
    <w:p w14:paraId="074BC5B1" w14:textId="77777777" w:rsidR="00943CFE" w:rsidRPr="004B2033" w:rsidRDefault="00943CFE" w:rsidP="00952EEC">
      <w:pPr>
        <w:rPr>
          <w:rFonts w:asciiTheme="minorHAnsi" w:hAnsiTheme="minorHAnsi"/>
          <w:b/>
          <w:bCs/>
          <w:szCs w:val="24"/>
        </w:rPr>
      </w:pPr>
    </w:p>
    <w:sectPr w:rsidR="00943CFE" w:rsidRPr="004B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EC"/>
    <w:rsid w:val="0001634A"/>
    <w:rsid w:val="000308E3"/>
    <w:rsid w:val="00037540"/>
    <w:rsid w:val="00064482"/>
    <w:rsid w:val="00065E15"/>
    <w:rsid w:val="00066768"/>
    <w:rsid w:val="0007714C"/>
    <w:rsid w:val="00082909"/>
    <w:rsid w:val="000906E9"/>
    <w:rsid w:val="000B2E40"/>
    <w:rsid w:val="000D6BC3"/>
    <w:rsid w:val="000E60CA"/>
    <w:rsid w:val="00101EA2"/>
    <w:rsid w:val="00111F4B"/>
    <w:rsid w:val="00126FC0"/>
    <w:rsid w:val="00131FB6"/>
    <w:rsid w:val="00134A2F"/>
    <w:rsid w:val="0015215B"/>
    <w:rsid w:val="00170142"/>
    <w:rsid w:val="001860B8"/>
    <w:rsid w:val="001C1AB7"/>
    <w:rsid w:val="001C3383"/>
    <w:rsid w:val="001D5FF0"/>
    <w:rsid w:val="001E5003"/>
    <w:rsid w:val="00201A01"/>
    <w:rsid w:val="00204F90"/>
    <w:rsid w:val="00214852"/>
    <w:rsid w:val="00224B82"/>
    <w:rsid w:val="00242274"/>
    <w:rsid w:val="0024609D"/>
    <w:rsid w:val="002814D1"/>
    <w:rsid w:val="00282F10"/>
    <w:rsid w:val="002914A0"/>
    <w:rsid w:val="002A5331"/>
    <w:rsid w:val="002B1523"/>
    <w:rsid w:val="002B4BAC"/>
    <w:rsid w:val="002F11C8"/>
    <w:rsid w:val="0031677C"/>
    <w:rsid w:val="0031724E"/>
    <w:rsid w:val="00322308"/>
    <w:rsid w:val="00325B0E"/>
    <w:rsid w:val="00350536"/>
    <w:rsid w:val="00354B87"/>
    <w:rsid w:val="00357D3D"/>
    <w:rsid w:val="003735D9"/>
    <w:rsid w:val="003D62B8"/>
    <w:rsid w:val="00401732"/>
    <w:rsid w:val="004068CF"/>
    <w:rsid w:val="00416FF3"/>
    <w:rsid w:val="00443D76"/>
    <w:rsid w:val="0044625F"/>
    <w:rsid w:val="00463914"/>
    <w:rsid w:val="0047464B"/>
    <w:rsid w:val="00494D46"/>
    <w:rsid w:val="004A793F"/>
    <w:rsid w:val="004B1D47"/>
    <w:rsid w:val="004B2033"/>
    <w:rsid w:val="004B56F3"/>
    <w:rsid w:val="004D2112"/>
    <w:rsid w:val="004E4FAB"/>
    <w:rsid w:val="005300FA"/>
    <w:rsid w:val="005303E3"/>
    <w:rsid w:val="0053418D"/>
    <w:rsid w:val="005B1F2A"/>
    <w:rsid w:val="005B55E6"/>
    <w:rsid w:val="005E44EB"/>
    <w:rsid w:val="005E4745"/>
    <w:rsid w:val="005F26F0"/>
    <w:rsid w:val="00604BD1"/>
    <w:rsid w:val="0061081C"/>
    <w:rsid w:val="0064207A"/>
    <w:rsid w:val="00661385"/>
    <w:rsid w:val="00670295"/>
    <w:rsid w:val="00695CFA"/>
    <w:rsid w:val="006A5BCC"/>
    <w:rsid w:val="006C27E2"/>
    <w:rsid w:val="006E6977"/>
    <w:rsid w:val="00710CB8"/>
    <w:rsid w:val="00736211"/>
    <w:rsid w:val="00736F87"/>
    <w:rsid w:val="00744E69"/>
    <w:rsid w:val="00762DB9"/>
    <w:rsid w:val="007755EE"/>
    <w:rsid w:val="007947E6"/>
    <w:rsid w:val="007A3BA5"/>
    <w:rsid w:val="007B7FD2"/>
    <w:rsid w:val="007C1C94"/>
    <w:rsid w:val="007C7D8A"/>
    <w:rsid w:val="007D1E77"/>
    <w:rsid w:val="007F7314"/>
    <w:rsid w:val="0080183A"/>
    <w:rsid w:val="00812E1F"/>
    <w:rsid w:val="008430B4"/>
    <w:rsid w:val="00855EF4"/>
    <w:rsid w:val="00870555"/>
    <w:rsid w:val="008A0D37"/>
    <w:rsid w:val="008B010E"/>
    <w:rsid w:val="008B6D68"/>
    <w:rsid w:val="008D01C5"/>
    <w:rsid w:val="008E7D40"/>
    <w:rsid w:val="00900759"/>
    <w:rsid w:val="00902484"/>
    <w:rsid w:val="0090385B"/>
    <w:rsid w:val="009109A1"/>
    <w:rsid w:val="009213ED"/>
    <w:rsid w:val="00943167"/>
    <w:rsid w:val="00943CFE"/>
    <w:rsid w:val="00952EEC"/>
    <w:rsid w:val="00964B7E"/>
    <w:rsid w:val="009805DF"/>
    <w:rsid w:val="0098093D"/>
    <w:rsid w:val="009A0587"/>
    <w:rsid w:val="009C59F2"/>
    <w:rsid w:val="009C7617"/>
    <w:rsid w:val="009F63CC"/>
    <w:rsid w:val="00A053C2"/>
    <w:rsid w:val="00A07474"/>
    <w:rsid w:val="00A11CFD"/>
    <w:rsid w:val="00A514B6"/>
    <w:rsid w:val="00A618A3"/>
    <w:rsid w:val="00A625AC"/>
    <w:rsid w:val="00A7411C"/>
    <w:rsid w:val="00AA26BC"/>
    <w:rsid w:val="00AC37A5"/>
    <w:rsid w:val="00AD43BB"/>
    <w:rsid w:val="00B10171"/>
    <w:rsid w:val="00B128D3"/>
    <w:rsid w:val="00B17C78"/>
    <w:rsid w:val="00B33880"/>
    <w:rsid w:val="00B33C5E"/>
    <w:rsid w:val="00B34B14"/>
    <w:rsid w:val="00B353CE"/>
    <w:rsid w:val="00B36444"/>
    <w:rsid w:val="00B43652"/>
    <w:rsid w:val="00B60A3D"/>
    <w:rsid w:val="00B61DDB"/>
    <w:rsid w:val="00BA71B4"/>
    <w:rsid w:val="00BA7743"/>
    <w:rsid w:val="00BB178A"/>
    <w:rsid w:val="00BB18A2"/>
    <w:rsid w:val="00BB7BA6"/>
    <w:rsid w:val="00BD3F82"/>
    <w:rsid w:val="00C10039"/>
    <w:rsid w:val="00C117C3"/>
    <w:rsid w:val="00C2706B"/>
    <w:rsid w:val="00C3435D"/>
    <w:rsid w:val="00C6161A"/>
    <w:rsid w:val="00CF6279"/>
    <w:rsid w:val="00CF7393"/>
    <w:rsid w:val="00D336EA"/>
    <w:rsid w:val="00D62E21"/>
    <w:rsid w:val="00D94A42"/>
    <w:rsid w:val="00DA69EA"/>
    <w:rsid w:val="00DB6C95"/>
    <w:rsid w:val="00DE36F7"/>
    <w:rsid w:val="00DF4C89"/>
    <w:rsid w:val="00E2621C"/>
    <w:rsid w:val="00E333BE"/>
    <w:rsid w:val="00E3372B"/>
    <w:rsid w:val="00E421B4"/>
    <w:rsid w:val="00E91E74"/>
    <w:rsid w:val="00EC5E48"/>
    <w:rsid w:val="00ED0AB1"/>
    <w:rsid w:val="00ED5EE9"/>
    <w:rsid w:val="00ED5F92"/>
    <w:rsid w:val="00EF24DD"/>
    <w:rsid w:val="00EF6070"/>
    <w:rsid w:val="00F24BCA"/>
    <w:rsid w:val="00F43ADA"/>
    <w:rsid w:val="00F876F4"/>
    <w:rsid w:val="00FA5F10"/>
    <w:rsid w:val="00FA71C4"/>
    <w:rsid w:val="00FE0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00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59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8439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722</Words>
  <Characters>4116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2021-06-03T14:55:00Z</dcterms:created>
  <dcterms:modified xsi:type="dcterms:W3CDTF">2021-06-07T14:04:00Z</dcterms:modified>
</cp:coreProperties>
</file>