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3DB4C" w14:textId="1D777001" w:rsidR="005041A2" w:rsidRDefault="00657603" w:rsidP="005041A2">
      <w:pPr>
        <w:pStyle w:val="NormalWeb"/>
        <w:shd w:val="clear" w:color="auto" w:fill="FFFFFF"/>
        <w:spacing w:before="0" w:beforeAutospacing="0" w:after="0" w:afterAutospacing="0"/>
        <w:rPr>
          <w:rFonts w:asciiTheme="minorHAnsi" w:hAnsiTheme="minorHAnsi" w:cstheme="minorHAnsi"/>
          <w:b/>
          <w:bCs/>
          <w:color w:val="222222"/>
        </w:rPr>
      </w:pPr>
      <w:bookmarkStart w:id="0" w:name="_GoBack"/>
      <w:bookmarkEnd w:id="0"/>
      <w:r>
        <w:rPr>
          <w:rFonts w:asciiTheme="minorHAnsi" w:hAnsiTheme="minorHAnsi" w:cstheme="minorHAnsi"/>
          <w:b/>
          <w:bCs/>
          <w:color w:val="222222"/>
        </w:rPr>
        <w:t xml:space="preserve">For Release Wednesday, </w:t>
      </w:r>
      <w:r w:rsidR="003604D1" w:rsidRPr="00657603">
        <w:rPr>
          <w:rFonts w:asciiTheme="minorHAnsi" w:hAnsiTheme="minorHAnsi" w:cstheme="minorHAnsi"/>
          <w:b/>
          <w:bCs/>
          <w:color w:val="222222"/>
        </w:rPr>
        <w:t>February</w:t>
      </w:r>
      <w:r w:rsidR="005041A2" w:rsidRPr="00657603">
        <w:rPr>
          <w:rFonts w:asciiTheme="minorHAnsi" w:hAnsiTheme="minorHAnsi" w:cstheme="minorHAnsi"/>
          <w:b/>
          <w:bCs/>
          <w:color w:val="222222"/>
        </w:rPr>
        <w:t xml:space="preserve"> 2, 2022</w:t>
      </w:r>
    </w:p>
    <w:p w14:paraId="0A108F3D" w14:textId="77777777" w:rsidR="00657603" w:rsidRPr="00657603" w:rsidRDefault="00657603" w:rsidP="005041A2">
      <w:pPr>
        <w:pStyle w:val="NormalWeb"/>
        <w:shd w:val="clear" w:color="auto" w:fill="FFFFFF"/>
        <w:spacing w:before="0" w:beforeAutospacing="0" w:after="0" w:afterAutospacing="0"/>
        <w:rPr>
          <w:rFonts w:asciiTheme="minorHAnsi" w:hAnsiTheme="minorHAnsi" w:cstheme="minorHAnsi"/>
          <w:b/>
          <w:bCs/>
          <w:color w:val="222222"/>
        </w:rPr>
      </w:pPr>
    </w:p>
    <w:p w14:paraId="791F965D" w14:textId="47E35486" w:rsidR="005041A2" w:rsidRPr="00657603" w:rsidRDefault="005041A2" w:rsidP="00657603">
      <w:pPr>
        <w:spacing w:after="0" w:line="240" w:lineRule="auto"/>
        <w:jc w:val="center"/>
        <w:rPr>
          <w:rFonts w:cstheme="minorHAnsi"/>
          <w:b/>
          <w:sz w:val="24"/>
          <w:szCs w:val="24"/>
        </w:rPr>
      </w:pPr>
      <w:r w:rsidRPr="00657603">
        <w:rPr>
          <w:rFonts w:cstheme="minorHAnsi"/>
          <w:b/>
          <w:sz w:val="24"/>
          <w:szCs w:val="24"/>
        </w:rPr>
        <w:t>Capitol View</w:t>
      </w:r>
      <w:r w:rsidRPr="00657603">
        <w:rPr>
          <w:rFonts w:cstheme="minorHAnsi"/>
          <w:b/>
          <w:sz w:val="24"/>
          <w:szCs w:val="24"/>
        </w:rPr>
        <w:br/>
      </w:r>
      <w:r w:rsidR="00657603" w:rsidRPr="00657603">
        <w:rPr>
          <w:rFonts w:cstheme="minorHAnsi"/>
          <w:b/>
          <w:i/>
          <w:sz w:val="24"/>
          <w:szCs w:val="24"/>
        </w:rPr>
        <w:t>Commentary b</w:t>
      </w:r>
      <w:r w:rsidRPr="00657603">
        <w:rPr>
          <w:rFonts w:cstheme="minorHAnsi"/>
          <w:b/>
          <w:i/>
          <w:sz w:val="24"/>
          <w:szCs w:val="24"/>
        </w:rPr>
        <w:t>y J.L. Schmidt</w:t>
      </w:r>
    </w:p>
    <w:p w14:paraId="772E72BE" w14:textId="08E6E60D" w:rsidR="00657603" w:rsidRPr="00657603" w:rsidRDefault="00657603" w:rsidP="00657603">
      <w:pPr>
        <w:spacing w:after="0" w:line="240" w:lineRule="auto"/>
        <w:jc w:val="center"/>
        <w:rPr>
          <w:rFonts w:cstheme="minorHAnsi"/>
          <w:b/>
          <w:sz w:val="24"/>
          <w:szCs w:val="24"/>
        </w:rPr>
      </w:pPr>
      <w:r w:rsidRPr="00657603">
        <w:rPr>
          <w:rFonts w:cstheme="minorHAnsi"/>
          <w:b/>
          <w:sz w:val="24"/>
          <w:szCs w:val="24"/>
        </w:rPr>
        <w:t>Statehouse Correspondent</w:t>
      </w:r>
    </w:p>
    <w:p w14:paraId="4BF4C99A" w14:textId="2A9C4047" w:rsidR="00657603" w:rsidRPr="00657603" w:rsidRDefault="00657603" w:rsidP="00657603">
      <w:pPr>
        <w:spacing w:after="0" w:line="240" w:lineRule="auto"/>
        <w:jc w:val="center"/>
        <w:rPr>
          <w:rFonts w:cstheme="minorHAnsi"/>
          <w:b/>
          <w:sz w:val="24"/>
          <w:szCs w:val="24"/>
        </w:rPr>
      </w:pPr>
      <w:r w:rsidRPr="00657603">
        <w:rPr>
          <w:rFonts w:cstheme="minorHAnsi"/>
          <w:b/>
          <w:sz w:val="24"/>
          <w:szCs w:val="24"/>
        </w:rPr>
        <w:t>Nebraska Press Association</w:t>
      </w:r>
    </w:p>
    <w:p w14:paraId="475ABF0E" w14:textId="77777777" w:rsidR="00657603" w:rsidRPr="00657603" w:rsidRDefault="00657603" w:rsidP="00657603">
      <w:pPr>
        <w:spacing w:after="0" w:line="240" w:lineRule="auto"/>
        <w:jc w:val="center"/>
        <w:rPr>
          <w:rFonts w:cstheme="minorHAnsi"/>
          <w:b/>
          <w:sz w:val="24"/>
          <w:szCs w:val="24"/>
        </w:rPr>
      </w:pPr>
      <w:r w:rsidRPr="00657603">
        <w:rPr>
          <w:rFonts w:cstheme="minorHAnsi"/>
          <w:b/>
          <w:sz w:val="24"/>
          <w:szCs w:val="24"/>
        </w:rPr>
        <w:t>Caution Please on Cutting Taxes in a Propped-Up Economy</w:t>
      </w:r>
    </w:p>
    <w:p w14:paraId="1D1430AE" w14:textId="77777777" w:rsidR="00657603" w:rsidRPr="00657603" w:rsidRDefault="00657603" w:rsidP="005041A2">
      <w:pPr>
        <w:spacing w:after="0" w:line="240" w:lineRule="auto"/>
        <w:rPr>
          <w:rFonts w:cstheme="minorHAnsi"/>
          <w:sz w:val="24"/>
          <w:szCs w:val="24"/>
        </w:rPr>
      </w:pPr>
    </w:p>
    <w:p w14:paraId="09E32B14" w14:textId="7FEC5AF0" w:rsidR="004C43C7" w:rsidRPr="00657603" w:rsidRDefault="00363B90" w:rsidP="00657603">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657603">
        <w:rPr>
          <w:rFonts w:asciiTheme="minorHAnsi" w:hAnsiTheme="minorHAnsi" w:cstheme="minorHAnsi"/>
          <w:color w:val="222222"/>
        </w:rPr>
        <w:t xml:space="preserve">Discussion has started </w:t>
      </w:r>
      <w:r w:rsidR="006D7D07" w:rsidRPr="00657603">
        <w:rPr>
          <w:rFonts w:asciiTheme="minorHAnsi" w:hAnsiTheme="minorHAnsi" w:cstheme="minorHAnsi"/>
          <w:color w:val="222222"/>
        </w:rPr>
        <w:t xml:space="preserve">on several </w:t>
      </w:r>
      <w:r w:rsidR="004C43C7" w:rsidRPr="00657603">
        <w:rPr>
          <w:rFonts w:asciiTheme="minorHAnsi" w:hAnsiTheme="minorHAnsi" w:cstheme="minorHAnsi"/>
          <w:color w:val="222222"/>
        </w:rPr>
        <w:t>bills that will have an impact on state revenue in what some warn are uncertain times.</w:t>
      </w:r>
    </w:p>
    <w:p w14:paraId="1A19786B" w14:textId="5354D137" w:rsidR="009B2564" w:rsidRPr="00657603" w:rsidRDefault="00FA3EED" w:rsidP="00657603">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657603">
        <w:rPr>
          <w:rFonts w:asciiTheme="minorHAnsi" w:hAnsiTheme="minorHAnsi" w:cstheme="minorHAnsi"/>
          <w:color w:val="222222"/>
        </w:rPr>
        <w:t>Omaha Sen. Brett Lindstrom’s priority</w:t>
      </w:r>
      <w:r w:rsidR="009D5D3E" w:rsidRPr="00657603">
        <w:rPr>
          <w:rFonts w:asciiTheme="minorHAnsi" w:hAnsiTheme="minorHAnsi" w:cstheme="minorHAnsi"/>
          <w:color w:val="222222"/>
        </w:rPr>
        <w:t xml:space="preserve"> </w:t>
      </w:r>
      <w:r w:rsidRPr="00657603">
        <w:rPr>
          <w:rFonts w:asciiTheme="minorHAnsi" w:hAnsiTheme="minorHAnsi" w:cstheme="minorHAnsi"/>
          <w:color w:val="222222"/>
        </w:rPr>
        <w:t xml:space="preserve">measure (LB825) would fully </w:t>
      </w:r>
      <w:r w:rsidR="009D5D3E" w:rsidRPr="00657603">
        <w:rPr>
          <w:rFonts w:asciiTheme="minorHAnsi" w:hAnsiTheme="minorHAnsi" w:cstheme="minorHAnsi"/>
          <w:color w:val="222222"/>
        </w:rPr>
        <w:t xml:space="preserve">exempt Social Security </w:t>
      </w:r>
      <w:r w:rsidR="00081DFA" w:rsidRPr="00657603">
        <w:rPr>
          <w:rFonts w:asciiTheme="minorHAnsi" w:hAnsiTheme="minorHAnsi" w:cstheme="minorHAnsi"/>
          <w:color w:val="222222"/>
        </w:rPr>
        <w:t xml:space="preserve">income from the state income tax </w:t>
      </w:r>
      <w:r w:rsidR="003F5261" w:rsidRPr="00657603">
        <w:rPr>
          <w:rFonts w:asciiTheme="minorHAnsi" w:hAnsiTheme="minorHAnsi" w:cstheme="minorHAnsi"/>
          <w:color w:val="222222"/>
        </w:rPr>
        <w:t xml:space="preserve">and be phased in over the next four years ultimately costing the state $73 </w:t>
      </w:r>
      <w:r w:rsidR="00C45C1A" w:rsidRPr="00657603">
        <w:rPr>
          <w:rFonts w:asciiTheme="minorHAnsi" w:hAnsiTheme="minorHAnsi" w:cstheme="minorHAnsi"/>
          <w:color w:val="222222"/>
        </w:rPr>
        <w:t>million a year by 2025.</w:t>
      </w:r>
      <w:r w:rsidR="004447F5" w:rsidRPr="00657603">
        <w:rPr>
          <w:rFonts w:asciiTheme="minorHAnsi" w:hAnsiTheme="minorHAnsi" w:cstheme="minorHAnsi"/>
          <w:color w:val="222222"/>
        </w:rPr>
        <w:t xml:space="preserve"> A 40 </w:t>
      </w:r>
      <w:r w:rsidR="006D4D67" w:rsidRPr="00657603">
        <w:rPr>
          <w:rFonts w:asciiTheme="minorHAnsi" w:hAnsiTheme="minorHAnsi" w:cstheme="minorHAnsi"/>
          <w:color w:val="222222"/>
        </w:rPr>
        <w:t>p</w:t>
      </w:r>
      <w:r w:rsidR="004447F5" w:rsidRPr="00657603">
        <w:rPr>
          <w:rFonts w:asciiTheme="minorHAnsi" w:hAnsiTheme="minorHAnsi" w:cstheme="minorHAnsi"/>
          <w:color w:val="222222"/>
        </w:rPr>
        <w:t xml:space="preserve">ercent exemption this year would grow by </w:t>
      </w:r>
      <w:r w:rsidR="006D4D67" w:rsidRPr="00657603">
        <w:rPr>
          <w:rFonts w:asciiTheme="minorHAnsi" w:hAnsiTheme="minorHAnsi" w:cstheme="minorHAnsi"/>
          <w:color w:val="222222"/>
        </w:rPr>
        <w:t>20 percent increments until full exemption.</w:t>
      </w:r>
      <w:r w:rsidR="00AF612C" w:rsidRPr="00657603">
        <w:rPr>
          <w:rFonts w:asciiTheme="minorHAnsi" w:hAnsiTheme="minorHAnsi" w:cstheme="minorHAnsi"/>
          <w:color w:val="222222"/>
        </w:rPr>
        <w:t xml:space="preserve"> Lawmakers have agreed to hold the bill at the second stage of debate </w:t>
      </w:r>
      <w:r w:rsidR="002D50CD" w:rsidRPr="00657603">
        <w:rPr>
          <w:rFonts w:asciiTheme="minorHAnsi" w:hAnsiTheme="minorHAnsi" w:cstheme="minorHAnsi"/>
          <w:color w:val="222222"/>
        </w:rPr>
        <w:t xml:space="preserve">awaiting </w:t>
      </w:r>
      <w:r w:rsidR="00233AFA" w:rsidRPr="00657603">
        <w:rPr>
          <w:rFonts w:asciiTheme="minorHAnsi" w:hAnsiTheme="minorHAnsi" w:cstheme="minorHAnsi"/>
          <w:color w:val="222222"/>
        </w:rPr>
        <w:t xml:space="preserve">more </w:t>
      </w:r>
      <w:r w:rsidR="0002673A" w:rsidRPr="00657603">
        <w:rPr>
          <w:rFonts w:asciiTheme="minorHAnsi" w:hAnsiTheme="minorHAnsi" w:cstheme="minorHAnsi"/>
          <w:color w:val="222222"/>
        </w:rPr>
        <w:t xml:space="preserve">information about </w:t>
      </w:r>
      <w:r w:rsidR="005672A7" w:rsidRPr="00657603">
        <w:rPr>
          <w:rFonts w:asciiTheme="minorHAnsi" w:hAnsiTheme="minorHAnsi" w:cstheme="minorHAnsi"/>
          <w:color w:val="222222"/>
        </w:rPr>
        <w:t>economic and fiscal factors in play.</w:t>
      </w:r>
    </w:p>
    <w:p w14:paraId="606E6C6B" w14:textId="77777777" w:rsidR="00424AA4" w:rsidRPr="00657603" w:rsidRDefault="002053C0" w:rsidP="00657603">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657603">
        <w:rPr>
          <w:rFonts w:asciiTheme="minorHAnsi" w:hAnsiTheme="minorHAnsi" w:cstheme="minorHAnsi"/>
          <w:color w:val="222222"/>
        </w:rPr>
        <w:t xml:space="preserve">Lindstrom, </w:t>
      </w:r>
      <w:r w:rsidR="00DA140F" w:rsidRPr="00657603">
        <w:rPr>
          <w:rFonts w:asciiTheme="minorHAnsi" w:hAnsiTheme="minorHAnsi" w:cstheme="minorHAnsi"/>
          <w:color w:val="222222"/>
        </w:rPr>
        <w:t xml:space="preserve">one of a handful </w:t>
      </w:r>
      <w:r w:rsidR="002717E4" w:rsidRPr="00657603">
        <w:rPr>
          <w:rFonts w:asciiTheme="minorHAnsi" w:hAnsiTheme="minorHAnsi" w:cstheme="minorHAnsi"/>
          <w:color w:val="222222"/>
        </w:rPr>
        <w:t xml:space="preserve">of </w:t>
      </w:r>
      <w:r w:rsidRPr="00657603">
        <w:rPr>
          <w:rFonts w:asciiTheme="minorHAnsi" w:hAnsiTheme="minorHAnsi" w:cstheme="minorHAnsi"/>
          <w:color w:val="222222"/>
        </w:rPr>
        <w:t>candidate</w:t>
      </w:r>
      <w:r w:rsidR="002717E4" w:rsidRPr="00657603">
        <w:rPr>
          <w:rFonts w:asciiTheme="minorHAnsi" w:hAnsiTheme="minorHAnsi" w:cstheme="minorHAnsi"/>
          <w:color w:val="222222"/>
        </w:rPr>
        <w:t>s</w:t>
      </w:r>
      <w:r w:rsidRPr="00657603">
        <w:rPr>
          <w:rFonts w:asciiTheme="minorHAnsi" w:hAnsiTheme="minorHAnsi" w:cstheme="minorHAnsi"/>
          <w:color w:val="222222"/>
        </w:rPr>
        <w:t xml:space="preserve"> for</w:t>
      </w:r>
      <w:r w:rsidR="00DA140F" w:rsidRPr="00657603">
        <w:rPr>
          <w:rFonts w:asciiTheme="minorHAnsi" w:hAnsiTheme="minorHAnsi" w:cstheme="minorHAnsi"/>
          <w:color w:val="222222"/>
        </w:rPr>
        <w:t xml:space="preserve"> the Nebraska Republican gubernatorial</w:t>
      </w:r>
      <w:r w:rsidR="002717E4" w:rsidRPr="00657603">
        <w:rPr>
          <w:rFonts w:asciiTheme="minorHAnsi" w:hAnsiTheme="minorHAnsi" w:cstheme="minorHAnsi"/>
          <w:color w:val="222222"/>
        </w:rPr>
        <w:t xml:space="preserve"> nomination, is </w:t>
      </w:r>
      <w:r w:rsidR="00934861" w:rsidRPr="00657603">
        <w:rPr>
          <w:rFonts w:asciiTheme="minorHAnsi" w:hAnsiTheme="minorHAnsi" w:cstheme="minorHAnsi"/>
          <w:color w:val="222222"/>
        </w:rPr>
        <w:t xml:space="preserve">Chairman of the Legislature’s Banking </w:t>
      </w:r>
      <w:r w:rsidR="00FC2CE7" w:rsidRPr="00657603">
        <w:rPr>
          <w:rFonts w:asciiTheme="minorHAnsi" w:hAnsiTheme="minorHAnsi" w:cstheme="minorHAnsi"/>
          <w:color w:val="222222"/>
        </w:rPr>
        <w:t xml:space="preserve">Committee and a member of the Revenue Committee. I have no doubt that he has </w:t>
      </w:r>
      <w:r w:rsidR="0080197C" w:rsidRPr="00657603">
        <w:rPr>
          <w:rFonts w:asciiTheme="minorHAnsi" w:hAnsiTheme="minorHAnsi" w:cstheme="minorHAnsi"/>
          <w:color w:val="222222"/>
        </w:rPr>
        <w:t xml:space="preserve">“run the numbers” to determine what will work. </w:t>
      </w:r>
      <w:r w:rsidR="002D2E5B" w:rsidRPr="00657603">
        <w:rPr>
          <w:rFonts w:asciiTheme="minorHAnsi" w:hAnsiTheme="minorHAnsi" w:cstheme="minorHAnsi"/>
          <w:color w:val="222222"/>
        </w:rPr>
        <w:t>As with many of my friends, I would benefit directly from this tax break.</w:t>
      </w:r>
    </w:p>
    <w:p w14:paraId="54562CD5" w14:textId="065C98C7" w:rsidR="004C43C7" w:rsidRPr="00657603" w:rsidRDefault="00424AA4" w:rsidP="00657603">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657603">
        <w:rPr>
          <w:rFonts w:asciiTheme="minorHAnsi" w:hAnsiTheme="minorHAnsi" w:cstheme="minorHAnsi"/>
          <w:color w:val="222222"/>
        </w:rPr>
        <w:t>But I also want to respect what the folks at the Open Sky Policy</w:t>
      </w:r>
      <w:r w:rsidR="00AB4E3A" w:rsidRPr="00657603">
        <w:rPr>
          <w:rFonts w:asciiTheme="minorHAnsi" w:hAnsiTheme="minorHAnsi" w:cstheme="minorHAnsi"/>
          <w:color w:val="222222"/>
        </w:rPr>
        <w:t xml:space="preserve"> Institute say about it. </w:t>
      </w:r>
      <w:r w:rsidR="00251170" w:rsidRPr="00657603">
        <w:rPr>
          <w:rFonts w:asciiTheme="minorHAnsi" w:hAnsiTheme="minorHAnsi" w:cstheme="minorHAnsi"/>
          <w:color w:val="222222"/>
        </w:rPr>
        <w:t>S</w:t>
      </w:r>
      <w:r w:rsidR="004C43C7" w:rsidRPr="00657603">
        <w:rPr>
          <w:rFonts w:asciiTheme="minorHAnsi" w:hAnsiTheme="minorHAnsi" w:cstheme="minorHAnsi"/>
          <w:color w:val="222222"/>
        </w:rPr>
        <w:t xml:space="preserve">pokeswoman </w:t>
      </w:r>
      <w:r w:rsidR="00251170" w:rsidRPr="00657603">
        <w:rPr>
          <w:rFonts w:asciiTheme="minorHAnsi" w:hAnsiTheme="minorHAnsi" w:cstheme="minorHAnsi"/>
          <w:color w:val="222222"/>
        </w:rPr>
        <w:t>Tiffany Friesen Milone</w:t>
      </w:r>
      <w:r w:rsidR="00B303CE" w:rsidRPr="00657603">
        <w:rPr>
          <w:rFonts w:asciiTheme="minorHAnsi" w:hAnsiTheme="minorHAnsi" w:cstheme="minorHAnsi"/>
          <w:color w:val="222222"/>
        </w:rPr>
        <w:t xml:space="preserve"> recently told the Revenue Committee</w:t>
      </w:r>
      <w:r w:rsidR="008567B5" w:rsidRPr="00657603">
        <w:rPr>
          <w:rFonts w:asciiTheme="minorHAnsi" w:hAnsiTheme="minorHAnsi" w:cstheme="minorHAnsi"/>
          <w:color w:val="222222"/>
        </w:rPr>
        <w:t xml:space="preserve"> the Lindstrom bill and one from Se</w:t>
      </w:r>
      <w:r w:rsidR="00C217A7" w:rsidRPr="00657603">
        <w:rPr>
          <w:rFonts w:asciiTheme="minorHAnsi" w:hAnsiTheme="minorHAnsi" w:cstheme="minorHAnsi"/>
          <w:color w:val="222222"/>
        </w:rPr>
        <w:t>n</w:t>
      </w:r>
      <w:r w:rsidR="008567B5" w:rsidRPr="00657603">
        <w:rPr>
          <w:rFonts w:asciiTheme="minorHAnsi" w:hAnsiTheme="minorHAnsi" w:cstheme="minorHAnsi"/>
          <w:color w:val="222222"/>
        </w:rPr>
        <w:t xml:space="preserve">. Tom Briese of Albion </w:t>
      </w:r>
      <w:r w:rsidR="00C217A7" w:rsidRPr="00657603">
        <w:rPr>
          <w:rFonts w:asciiTheme="minorHAnsi" w:hAnsiTheme="minorHAnsi" w:cstheme="minorHAnsi"/>
          <w:color w:val="222222"/>
        </w:rPr>
        <w:t xml:space="preserve">(LB723) </w:t>
      </w:r>
      <w:r w:rsidR="00045B06" w:rsidRPr="00657603">
        <w:rPr>
          <w:rFonts w:asciiTheme="minorHAnsi" w:hAnsiTheme="minorHAnsi" w:cstheme="minorHAnsi"/>
          <w:color w:val="222222"/>
        </w:rPr>
        <w:t xml:space="preserve">to protect the level of the property tax credit fund </w:t>
      </w:r>
      <w:r w:rsidR="004C43C7" w:rsidRPr="00657603">
        <w:rPr>
          <w:rFonts w:asciiTheme="minorHAnsi" w:hAnsiTheme="minorHAnsi" w:cstheme="minorHAnsi"/>
          <w:color w:val="222222"/>
        </w:rPr>
        <w:t>would obligate the state to revenue reductions without knowing if state government can afford it, especially since the state’s revenue flow is "now propped up by federal funding</w:t>
      </w:r>
      <w:r w:rsidR="00691238" w:rsidRPr="00657603">
        <w:rPr>
          <w:rFonts w:asciiTheme="minorHAnsi" w:hAnsiTheme="minorHAnsi" w:cstheme="minorHAnsi"/>
          <w:color w:val="222222"/>
        </w:rPr>
        <w:t>” aimed at so-called pandemic relief</w:t>
      </w:r>
      <w:r w:rsidR="004C43C7" w:rsidRPr="00657603">
        <w:rPr>
          <w:rFonts w:asciiTheme="minorHAnsi" w:hAnsiTheme="minorHAnsi" w:cstheme="minorHAnsi"/>
          <w:color w:val="222222"/>
        </w:rPr>
        <w:t xml:space="preserve">. </w:t>
      </w:r>
    </w:p>
    <w:p w14:paraId="3853C577" w14:textId="2893D9CE" w:rsidR="00657603" w:rsidRDefault="00E00381" w:rsidP="00657603">
      <w:pPr>
        <w:pStyle w:val="NormalWeb"/>
        <w:shd w:val="clear" w:color="auto" w:fill="FFFFFF"/>
        <w:spacing w:before="0" w:beforeAutospacing="0" w:after="0" w:afterAutospacing="0" w:line="360" w:lineRule="auto"/>
        <w:ind w:firstLine="720"/>
        <w:rPr>
          <w:rFonts w:asciiTheme="minorHAnsi" w:hAnsiTheme="minorHAnsi" w:cstheme="minorHAnsi"/>
          <w:color w:val="202020"/>
        </w:rPr>
      </w:pPr>
      <w:r w:rsidRPr="00657603">
        <w:rPr>
          <w:rFonts w:asciiTheme="minorHAnsi" w:hAnsiTheme="minorHAnsi" w:cstheme="minorHAnsi"/>
          <w:color w:val="222222"/>
        </w:rPr>
        <w:t xml:space="preserve">She explained that </w:t>
      </w:r>
      <w:r w:rsidR="00053221" w:rsidRPr="00657603">
        <w:rPr>
          <w:rFonts w:asciiTheme="minorHAnsi" w:hAnsiTheme="minorHAnsi" w:cstheme="minorHAnsi"/>
          <w:color w:val="222222"/>
        </w:rPr>
        <w:t xml:space="preserve">an increasing ratio of older Nebraskans </w:t>
      </w:r>
      <w:r w:rsidR="00657603" w:rsidRPr="00657603">
        <w:rPr>
          <w:rFonts w:asciiTheme="minorHAnsi" w:hAnsiTheme="minorHAnsi" w:cstheme="minorHAnsi"/>
          <w:color w:val="222222"/>
        </w:rPr>
        <w:t>might</w:t>
      </w:r>
      <w:r w:rsidR="00053221" w:rsidRPr="00657603">
        <w:rPr>
          <w:rFonts w:asciiTheme="minorHAnsi" w:hAnsiTheme="minorHAnsi" w:cstheme="minorHAnsi"/>
          <w:color w:val="222222"/>
        </w:rPr>
        <w:t xml:space="preserve"> shift more of the tax load to future working Nebraskans with subsequent pressure on the state budget</w:t>
      </w:r>
      <w:r w:rsidR="00500FE5" w:rsidRPr="00657603">
        <w:rPr>
          <w:rFonts w:asciiTheme="minorHAnsi" w:hAnsiTheme="minorHAnsi" w:cstheme="minorHAnsi"/>
          <w:color w:val="222222"/>
        </w:rPr>
        <w:t xml:space="preserve">. That’s backed up by </w:t>
      </w:r>
      <w:r w:rsidR="00465EE1" w:rsidRPr="00657603">
        <w:rPr>
          <w:rFonts w:asciiTheme="minorHAnsi" w:hAnsiTheme="minorHAnsi" w:cstheme="minorHAnsi"/>
          <w:color w:val="202020"/>
          <w:shd w:val="clear" w:color="auto" w:fill="FFFFFF"/>
        </w:rPr>
        <w:t xml:space="preserve">University of Nebraska-Omaha Center for Public Affairs </w:t>
      </w:r>
      <w:r w:rsidR="00657603" w:rsidRPr="00657603">
        <w:rPr>
          <w:rFonts w:asciiTheme="minorHAnsi" w:hAnsiTheme="minorHAnsi" w:cstheme="minorHAnsi"/>
          <w:color w:val="202020"/>
          <w:shd w:val="clear" w:color="auto" w:fill="FFFFFF"/>
        </w:rPr>
        <w:t>Research, which</w:t>
      </w:r>
      <w:r w:rsidR="00413C2B" w:rsidRPr="00657603">
        <w:rPr>
          <w:rFonts w:asciiTheme="minorHAnsi" w:hAnsiTheme="minorHAnsi" w:cstheme="minorHAnsi"/>
          <w:color w:val="202020"/>
          <w:shd w:val="clear" w:color="auto" w:fill="FFFFFF"/>
        </w:rPr>
        <w:t xml:space="preserve"> </w:t>
      </w:r>
      <w:r w:rsidR="00465EE1" w:rsidRPr="00657603">
        <w:rPr>
          <w:rFonts w:asciiTheme="minorHAnsi" w:hAnsiTheme="minorHAnsi" w:cstheme="minorHAnsi"/>
          <w:color w:val="202020"/>
          <w:shd w:val="clear" w:color="auto" w:fill="FFFFFF"/>
        </w:rPr>
        <w:t xml:space="preserve">projects the number of Nebraskans aged 65 and older will increase by more than 90% </w:t>
      </w:r>
      <w:r w:rsidR="003F3254" w:rsidRPr="00657603">
        <w:rPr>
          <w:rFonts w:asciiTheme="minorHAnsi" w:hAnsiTheme="minorHAnsi" w:cstheme="minorHAnsi"/>
          <w:color w:val="202020"/>
          <w:shd w:val="clear" w:color="auto" w:fill="FFFFFF"/>
        </w:rPr>
        <w:t xml:space="preserve">by </w:t>
      </w:r>
      <w:r w:rsidR="00465EE1" w:rsidRPr="00657603">
        <w:rPr>
          <w:rFonts w:asciiTheme="minorHAnsi" w:hAnsiTheme="minorHAnsi" w:cstheme="minorHAnsi"/>
          <w:color w:val="202020"/>
          <w:shd w:val="clear" w:color="auto" w:fill="FFFFFF"/>
        </w:rPr>
        <w:t>2050. At the same time, the number of Nebraskans aged 18 to 64 will only grow by 12%</w:t>
      </w:r>
      <w:r w:rsidR="00976688" w:rsidRPr="00657603">
        <w:rPr>
          <w:rFonts w:asciiTheme="minorHAnsi" w:hAnsiTheme="minorHAnsi" w:cstheme="minorHAnsi"/>
          <w:color w:val="202020"/>
          <w:shd w:val="clear" w:color="auto" w:fill="FFFFFF"/>
        </w:rPr>
        <w:t>,</w:t>
      </w:r>
      <w:r w:rsidR="00465EE1" w:rsidRPr="00657603">
        <w:rPr>
          <w:rFonts w:asciiTheme="minorHAnsi" w:hAnsiTheme="minorHAnsi" w:cstheme="minorHAnsi"/>
          <w:color w:val="202020"/>
          <w:shd w:val="clear" w:color="auto" w:fill="FFFFFF"/>
        </w:rPr>
        <w:t xml:space="preserve"> leav</w:t>
      </w:r>
      <w:r w:rsidR="009012FD" w:rsidRPr="00657603">
        <w:rPr>
          <w:rFonts w:asciiTheme="minorHAnsi" w:hAnsiTheme="minorHAnsi" w:cstheme="minorHAnsi"/>
          <w:color w:val="202020"/>
          <w:shd w:val="clear" w:color="auto" w:fill="FFFFFF"/>
        </w:rPr>
        <w:t>ing</w:t>
      </w:r>
      <w:r w:rsidR="00465EE1" w:rsidRPr="00657603">
        <w:rPr>
          <w:rFonts w:asciiTheme="minorHAnsi" w:hAnsiTheme="minorHAnsi" w:cstheme="minorHAnsi"/>
          <w:color w:val="202020"/>
          <w:shd w:val="clear" w:color="auto" w:fill="FFFFFF"/>
        </w:rPr>
        <w:t xml:space="preserve"> fewer workers supporting significantly more retirees. </w:t>
      </w:r>
      <w:r w:rsidR="00465EE1" w:rsidRPr="00657603">
        <w:rPr>
          <w:rFonts w:asciiTheme="minorHAnsi" w:hAnsiTheme="minorHAnsi" w:cstheme="minorHAnsi"/>
          <w:color w:val="202020"/>
        </w:rPr>
        <w:br/>
      </w:r>
    </w:p>
    <w:p w14:paraId="11DB7367" w14:textId="5DF5F5D5" w:rsidR="00657603" w:rsidRPr="00657603" w:rsidRDefault="00657603" w:rsidP="00657603">
      <w:pPr>
        <w:pStyle w:val="NormalWeb"/>
        <w:shd w:val="clear" w:color="auto" w:fill="FFFFFF"/>
        <w:spacing w:before="0" w:beforeAutospacing="0" w:after="0" w:afterAutospacing="0" w:line="360" w:lineRule="auto"/>
        <w:ind w:left="-720" w:firstLine="720"/>
        <w:rPr>
          <w:rFonts w:asciiTheme="minorHAnsi" w:hAnsiTheme="minorHAnsi" w:cstheme="minorHAnsi"/>
          <w:b/>
          <w:color w:val="202020"/>
        </w:rPr>
      </w:pPr>
      <w:r w:rsidRPr="00657603">
        <w:rPr>
          <w:rFonts w:asciiTheme="minorHAnsi" w:hAnsiTheme="minorHAnsi" w:cstheme="minorHAnsi"/>
          <w:b/>
          <w:color w:val="202020"/>
        </w:rPr>
        <w:lastRenderedPageBreak/>
        <w:t>For Release Wednesday, February 2, 2022 – Page 2</w:t>
      </w:r>
    </w:p>
    <w:p w14:paraId="272EB020" w14:textId="4A3F31D7" w:rsidR="00465EE1" w:rsidRPr="00657603" w:rsidRDefault="00465EE1" w:rsidP="00657603">
      <w:pPr>
        <w:pStyle w:val="NormalWeb"/>
        <w:shd w:val="clear" w:color="auto" w:fill="FFFFFF"/>
        <w:spacing w:before="0" w:beforeAutospacing="0" w:after="0" w:afterAutospacing="0" w:line="360" w:lineRule="auto"/>
        <w:rPr>
          <w:rFonts w:asciiTheme="minorHAnsi" w:hAnsiTheme="minorHAnsi" w:cstheme="minorHAnsi"/>
          <w:color w:val="202020"/>
          <w:shd w:val="clear" w:color="auto" w:fill="FFFFFF"/>
        </w:rPr>
      </w:pPr>
      <w:r w:rsidRPr="00657603">
        <w:rPr>
          <w:rFonts w:asciiTheme="minorHAnsi" w:hAnsiTheme="minorHAnsi" w:cstheme="minorHAnsi"/>
          <w:color w:val="202020"/>
        </w:rPr>
        <w:br/>
      </w:r>
      <w:r w:rsidR="00657603">
        <w:rPr>
          <w:rFonts w:asciiTheme="minorHAnsi" w:hAnsiTheme="minorHAnsi" w:cstheme="minorHAnsi"/>
          <w:color w:val="202020"/>
          <w:shd w:val="clear" w:color="auto" w:fill="FFFFFF"/>
        </w:rPr>
        <w:t xml:space="preserve">            </w:t>
      </w:r>
      <w:r w:rsidR="00EF00CB" w:rsidRPr="00657603">
        <w:rPr>
          <w:rFonts w:asciiTheme="minorHAnsi" w:hAnsiTheme="minorHAnsi" w:cstheme="minorHAnsi"/>
          <w:color w:val="202020"/>
          <w:shd w:val="clear" w:color="auto" w:fill="FFFFFF"/>
        </w:rPr>
        <w:t xml:space="preserve">A </w:t>
      </w:r>
      <w:r w:rsidRPr="00657603">
        <w:rPr>
          <w:rFonts w:asciiTheme="minorHAnsi" w:hAnsiTheme="minorHAnsi" w:cstheme="minorHAnsi"/>
          <w:color w:val="202020"/>
          <w:shd w:val="clear" w:color="auto" w:fill="FFFFFF"/>
        </w:rPr>
        <w:t xml:space="preserve">2013 Tax Modernization Committee report found many states that exempted Social Security income have been pulling back on these exemptions due to demographic changes. It also found that the growing population of retired taxpayers and their exempt retirement income </w:t>
      </w:r>
      <w:r w:rsidR="00657603" w:rsidRPr="00657603">
        <w:rPr>
          <w:rFonts w:asciiTheme="minorHAnsi" w:hAnsiTheme="minorHAnsi" w:cstheme="minorHAnsi"/>
          <w:color w:val="202020"/>
          <w:shd w:val="clear" w:color="auto" w:fill="FFFFFF"/>
        </w:rPr>
        <w:t>would</w:t>
      </w:r>
      <w:r w:rsidRPr="00657603">
        <w:rPr>
          <w:rFonts w:asciiTheme="minorHAnsi" w:hAnsiTheme="minorHAnsi" w:cstheme="minorHAnsi"/>
          <w:color w:val="202020"/>
          <w:shd w:val="clear" w:color="auto" w:fill="FFFFFF"/>
        </w:rPr>
        <w:t xml:space="preserve"> put increasing pressure on state budgets to maintain such exemptions into the future.</w:t>
      </w:r>
      <w:r w:rsidR="000C160D" w:rsidRPr="00657603">
        <w:rPr>
          <w:rFonts w:asciiTheme="minorHAnsi" w:hAnsiTheme="minorHAnsi" w:cstheme="minorHAnsi"/>
          <w:color w:val="202020"/>
        </w:rPr>
        <w:t xml:space="preserve"> </w:t>
      </w:r>
      <w:r w:rsidRPr="00657603">
        <w:rPr>
          <w:rFonts w:asciiTheme="minorHAnsi" w:hAnsiTheme="minorHAnsi" w:cstheme="minorHAnsi"/>
          <w:color w:val="202020"/>
        </w:rPr>
        <w:br/>
      </w:r>
      <w:r w:rsidR="00657603">
        <w:rPr>
          <w:rFonts w:asciiTheme="minorHAnsi" w:hAnsiTheme="minorHAnsi" w:cstheme="minorHAnsi"/>
          <w:color w:val="202020"/>
          <w:shd w:val="clear" w:color="auto" w:fill="FFFFFF"/>
        </w:rPr>
        <w:t xml:space="preserve">            </w:t>
      </w:r>
      <w:r w:rsidR="00396F9A" w:rsidRPr="00657603">
        <w:rPr>
          <w:rFonts w:asciiTheme="minorHAnsi" w:hAnsiTheme="minorHAnsi" w:cstheme="minorHAnsi"/>
          <w:color w:val="202020"/>
          <w:shd w:val="clear" w:color="auto" w:fill="FFFFFF"/>
        </w:rPr>
        <w:t>Bottom line</w:t>
      </w:r>
      <w:r w:rsidR="00B075B7" w:rsidRPr="00657603">
        <w:rPr>
          <w:rFonts w:asciiTheme="minorHAnsi" w:hAnsiTheme="minorHAnsi" w:cstheme="minorHAnsi"/>
          <w:color w:val="202020"/>
          <w:shd w:val="clear" w:color="auto" w:fill="FFFFFF"/>
        </w:rPr>
        <w:t xml:space="preserve">, </w:t>
      </w:r>
      <w:r w:rsidRPr="00657603">
        <w:rPr>
          <w:rFonts w:asciiTheme="minorHAnsi" w:hAnsiTheme="minorHAnsi" w:cstheme="minorHAnsi"/>
          <w:color w:val="202020"/>
          <w:shd w:val="clear" w:color="auto" w:fill="FFFFFF"/>
        </w:rPr>
        <w:t xml:space="preserve">future Nebraska lawmakers </w:t>
      </w:r>
      <w:r w:rsidR="00B075B7" w:rsidRPr="00657603">
        <w:rPr>
          <w:rFonts w:asciiTheme="minorHAnsi" w:hAnsiTheme="minorHAnsi" w:cstheme="minorHAnsi"/>
          <w:color w:val="202020"/>
          <w:shd w:val="clear" w:color="auto" w:fill="FFFFFF"/>
        </w:rPr>
        <w:t xml:space="preserve">could be left with </w:t>
      </w:r>
      <w:r w:rsidRPr="00657603">
        <w:rPr>
          <w:rFonts w:asciiTheme="minorHAnsi" w:hAnsiTheme="minorHAnsi" w:cstheme="minorHAnsi"/>
          <w:color w:val="202020"/>
          <w:shd w:val="clear" w:color="auto" w:fill="FFFFFF"/>
        </w:rPr>
        <w:t xml:space="preserve">the unenviable choice of cutting services retirees rely on, </w:t>
      </w:r>
      <w:r w:rsidR="00903F6A" w:rsidRPr="00657603">
        <w:rPr>
          <w:rFonts w:asciiTheme="minorHAnsi" w:hAnsiTheme="minorHAnsi" w:cstheme="minorHAnsi"/>
          <w:color w:val="202020"/>
          <w:shd w:val="clear" w:color="auto" w:fill="FFFFFF"/>
        </w:rPr>
        <w:t xml:space="preserve">such as </w:t>
      </w:r>
      <w:r w:rsidRPr="00657603">
        <w:rPr>
          <w:rFonts w:asciiTheme="minorHAnsi" w:hAnsiTheme="minorHAnsi" w:cstheme="minorHAnsi"/>
          <w:color w:val="202020"/>
          <w:shd w:val="clear" w:color="auto" w:fill="FFFFFF"/>
        </w:rPr>
        <w:t>health care, public safety and good roads, or raising taxes, including rolling back the bill’s exemption, should state revenues lag.</w:t>
      </w:r>
    </w:p>
    <w:p w14:paraId="6ACC3F99" w14:textId="7A59BFC1" w:rsidR="009B4F8F" w:rsidRPr="00657603" w:rsidRDefault="00D149A9" w:rsidP="00657603">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657603">
        <w:rPr>
          <w:rFonts w:asciiTheme="minorHAnsi" w:hAnsiTheme="minorHAnsi" w:cstheme="minorHAnsi"/>
          <w:color w:val="222222"/>
        </w:rPr>
        <w:t xml:space="preserve">The </w:t>
      </w:r>
      <w:r w:rsidR="008859FB" w:rsidRPr="00657603">
        <w:rPr>
          <w:rFonts w:asciiTheme="minorHAnsi" w:hAnsiTheme="minorHAnsi" w:cstheme="minorHAnsi"/>
          <w:color w:val="222222"/>
        </w:rPr>
        <w:t>Briese</w:t>
      </w:r>
      <w:r w:rsidRPr="00657603">
        <w:rPr>
          <w:rFonts w:asciiTheme="minorHAnsi" w:hAnsiTheme="minorHAnsi" w:cstheme="minorHAnsi"/>
          <w:color w:val="222222"/>
        </w:rPr>
        <w:t xml:space="preserve"> </w:t>
      </w:r>
      <w:r w:rsidR="008859FB" w:rsidRPr="00657603">
        <w:rPr>
          <w:rFonts w:asciiTheme="minorHAnsi" w:hAnsiTheme="minorHAnsi" w:cstheme="minorHAnsi"/>
          <w:color w:val="222222"/>
        </w:rPr>
        <w:t xml:space="preserve">bill would </w:t>
      </w:r>
      <w:r w:rsidR="00FE78F5" w:rsidRPr="00657603">
        <w:rPr>
          <w:rFonts w:asciiTheme="minorHAnsi" w:hAnsiTheme="minorHAnsi" w:cstheme="minorHAnsi"/>
          <w:color w:val="222222"/>
        </w:rPr>
        <w:t>prevent the funding level for the property tax credit fund</w:t>
      </w:r>
      <w:r w:rsidR="00FA3265" w:rsidRPr="00657603">
        <w:rPr>
          <w:rFonts w:asciiTheme="minorHAnsi" w:hAnsiTheme="minorHAnsi" w:cstheme="minorHAnsi"/>
          <w:color w:val="222222"/>
        </w:rPr>
        <w:t xml:space="preserve"> from dropping below its current level of </w:t>
      </w:r>
      <w:r w:rsidR="00CF5098" w:rsidRPr="00657603">
        <w:rPr>
          <w:rFonts w:asciiTheme="minorHAnsi" w:hAnsiTheme="minorHAnsi" w:cstheme="minorHAnsi"/>
          <w:color w:val="222222"/>
        </w:rPr>
        <w:t>$</w:t>
      </w:r>
      <w:r w:rsidR="00FA3265" w:rsidRPr="00657603">
        <w:rPr>
          <w:rFonts w:asciiTheme="minorHAnsi" w:hAnsiTheme="minorHAnsi" w:cstheme="minorHAnsi"/>
          <w:color w:val="222222"/>
        </w:rPr>
        <w:t>548 million per year</w:t>
      </w:r>
      <w:r w:rsidR="008E09B3" w:rsidRPr="00657603">
        <w:rPr>
          <w:rFonts w:asciiTheme="minorHAnsi" w:hAnsiTheme="minorHAnsi" w:cstheme="minorHAnsi"/>
          <w:color w:val="222222"/>
        </w:rPr>
        <w:t xml:space="preserve"> by </w:t>
      </w:r>
      <w:r w:rsidR="004000B7" w:rsidRPr="00657603">
        <w:rPr>
          <w:rFonts w:asciiTheme="minorHAnsi" w:hAnsiTheme="minorHAnsi" w:cstheme="minorHAnsi"/>
          <w:color w:val="222222"/>
        </w:rPr>
        <w:t xml:space="preserve">setting the amount available to the </w:t>
      </w:r>
      <w:r w:rsidR="00235E41" w:rsidRPr="00657603">
        <w:rPr>
          <w:rFonts w:asciiTheme="minorHAnsi" w:hAnsiTheme="minorHAnsi" w:cstheme="minorHAnsi"/>
          <w:color w:val="222222"/>
        </w:rPr>
        <w:t xml:space="preserve">maximum allowable for the prior year increased by the allowable growth </w:t>
      </w:r>
      <w:r w:rsidR="007025FD" w:rsidRPr="00657603">
        <w:rPr>
          <w:rFonts w:asciiTheme="minorHAnsi" w:hAnsiTheme="minorHAnsi" w:cstheme="minorHAnsi"/>
          <w:color w:val="222222"/>
        </w:rPr>
        <w:t xml:space="preserve">percentage. </w:t>
      </w:r>
      <w:r w:rsidR="00725DFB" w:rsidRPr="00657603">
        <w:rPr>
          <w:rFonts w:asciiTheme="minorHAnsi" w:hAnsiTheme="minorHAnsi" w:cstheme="minorHAnsi"/>
          <w:color w:val="222222"/>
        </w:rPr>
        <w:t>That would amount to an estimated $200 million</w:t>
      </w:r>
      <w:r w:rsidR="00721298" w:rsidRPr="00657603">
        <w:rPr>
          <w:rFonts w:asciiTheme="minorHAnsi" w:hAnsiTheme="minorHAnsi" w:cstheme="minorHAnsi"/>
          <w:color w:val="222222"/>
        </w:rPr>
        <w:t xml:space="preserve"> in additional property tax relief in 2024</w:t>
      </w:r>
      <w:r w:rsidR="00EB6E04" w:rsidRPr="00657603">
        <w:rPr>
          <w:rFonts w:asciiTheme="minorHAnsi" w:hAnsiTheme="minorHAnsi" w:cstheme="minorHAnsi"/>
          <w:color w:val="222222"/>
        </w:rPr>
        <w:t xml:space="preserve"> </w:t>
      </w:r>
      <w:r w:rsidR="009B4F8F" w:rsidRPr="00657603">
        <w:rPr>
          <w:rFonts w:asciiTheme="minorHAnsi" w:hAnsiTheme="minorHAnsi" w:cstheme="minorHAnsi"/>
          <w:color w:val="222222"/>
        </w:rPr>
        <w:t xml:space="preserve">by eliminating </w:t>
      </w:r>
      <w:r w:rsidR="00875BB5" w:rsidRPr="00657603">
        <w:rPr>
          <w:rFonts w:asciiTheme="minorHAnsi" w:hAnsiTheme="minorHAnsi" w:cstheme="minorHAnsi"/>
          <w:color w:val="222222"/>
        </w:rPr>
        <w:t xml:space="preserve">the </w:t>
      </w:r>
      <w:r w:rsidR="009B4F8F" w:rsidRPr="00657603">
        <w:rPr>
          <w:rFonts w:asciiTheme="minorHAnsi" w:hAnsiTheme="minorHAnsi" w:cstheme="minorHAnsi"/>
          <w:color w:val="222222"/>
        </w:rPr>
        <w:t>$375 million annual floor in the refundable income tax credit created in 2020.</w:t>
      </w:r>
    </w:p>
    <w:p w14:paraId="79042E86" w14:textId="27193AB7" w:rsidR="00832823" w:rsidRPr="00657603" w:rsidRDefault="00011682" w:rsidP="00657603">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657603">
        <w:rPr>
          <w:rFonts w:asciiTheme="minorHAnsi" w:hAnsiTheme="minorHAnsi" w:cstheme="minorHAnsi"/>
          <w:color w:val="222222"/>
        </w:rPr>
        <w:t xml:space="preserve">Nebraska Farm Bureau President </w:t>
      </w:r>
      <w:r w:rsidR="00832823" w:rsidRPr="00657603">
        <w:rPr>
          <w:rFonts w:asciiTheme="minorHAnsi" w:hAnsiTheme="minorHAnsi" w:cstheme="minorHAnsi"/>
          <w:color w:val="222222"/>
        </w:rPr>
        <w:t>Mark McHargue</w:t>
      </w:r>
      <w:r w:rsidRPr="00657603">
        <w:rPr>
          <w:rFonts w:asciiTheme="minorHAnsi" w:hAnsiTheme="minorHAnsi" w:cstheme="minorHAnsi"/>
          <w:color w:val="222222"/>
        </w:rPr>
        <w:t xml:space="preserve"> says the </w:t>
      </w:r>
      <w:r w:rsidR="00832823" w:rsidRPr="00657603">
        <w:rPr>
          <w:rFonts w:asciiTheme="minorHAnsi" w:hAnsiTheme="minorHAnsi" w:cstheme="minorHAnsi"/>
          <w:color w:val="222222"/>
        </w:rPr>
        <w:t>Legislature has provided substantial property tax relief</w:t>
      </w:r>
      <w:r w:rsidR="00495737" w:rsidRPr="00657603">
        <w:rPr>
          <w:rFonts w:asciiTheme="minorHAnsi" w:hAnsiTheme="minorHAnsi" w:cstheme="minorHAnsi"/>
          <w:color w:val="222222"/>
        </w:rPr>
        <w:t xml:space="preserve"> already</w:t>
      </w:r>
      <w:r w:rsidR="00832823" w:rsidRPr="00657603">
        <w:rPr>
          <w:rFonts w:asciiTheme="minorHAnsi" w:hAnsiTheme="minorHAnsi" w:cstheme="minorHAnsi"/>
          <w:color w:val="222222"/>
        </w:rPr>
        <w:t>,</w:t>
      </w:r>
      <w:r w:rsidR="0043785E" w:rsidRPr="00657603">
        <w:rPr>
          <w:rFonts w:asciiTheme="minorHAnsi" w:hAnsiTheme="minorHAnsi" w:cstheme="minorHAnsi"/>
          <w:color w:val="222222"/>
        </w:rPr>
        <w:t xml:space="preserve"> but more </w:t>
      </w:r>
      <w:r w:rsidR="00832823" w:rsidRPr="00657603">
        <w:rPr>
          <w:rFonts w:asciiTheme="minorHAnsi" w:hAnsiTheme="minorHAnsi" w:cstheme="minorHAnsi"/>
          <w:color w:val="222222"/>
        </w:rPr>
        <w:t>work still needs to be done to create balance among property, sales and income taxes.</w:t>
      </w:r>
    </w:p>
    <w:p w14:paraId="3F757BA1" w14:textId="00658479" w:rsidR="00D32ED3" w:rsidRPr="00657603" w:rsidRDefault="0043785E" w:rsidP="00657603">
      <w:pPr>
        <w:spacing w:after="0" w:line="360" w:lineRule="auto"/>
        <w:ind w:firstLine="720"/>
        <w:rPr>
          <w:rFonts w:cstheme="minorHAnsi"/>
          <w:color w:val="222222"/>
          <w:sz w:val="24"/>
          <w:szCs w:val="24"/>
        </w:rPr>
      </w:pPr>
      <w:r w:rsidRPr="00657603">
        <w:rPr>
          <w:rFonts w:cstheme="minorHAnsi"/>
          <w:color w:val="222222"/>
          <w:sz w:val="24"/>
          <w:szCs w:val="24"/>
          <w:shd w:val="clear" w:color="auto" w:fill="FFFFFF"/>
        </w:rPr>
        <w:t>Aye, there’s the rub</w:t>
      </w:r>
      <w:r w:rsidR="00193C3A" w:rsidRPr="00657603">
        <w:rPr>
          <w:rFonts w:cstheme="minorHAnsi"/>
          <w:color w:val="222222"/>
          <w:sz w:val="24"/>
          <w:szCs w:val="24"/>
          <w:shd w:val="clear" w:color="auto" w:fill="FFFFFF"/>
        </w:rPr>
        <w:t>. Once again</w:t>
      </w:r>
      <w:r w:rsidR="000C6E8B" w:rsidRPr="00657603">
        <w:rPr>
          <w:rFonts w:cstheme="minorHAnsi"/>
          <w:color w:val="222222"/>
          <w:sz w:val="24"/>
          <w:szCs w:val="24"/>
          <w:shd w:val="clear" w:color="auto" w:fill="FFFFFF"/>
        </w:rPr>
        <w:t>,</w:t>
      </w:r>
      <w:r w:rsidR="00193C3A" w:rsidRPr="00657603">
        <w:rPr>
          <w:rFonts w:cstheme="minorHAnsi"/>
          <w:color w:val="222222"/>
          <w:sz w:val="24"/>
          <w:szCs w:val="24"/>
          <w:shd w:val="clear" w:color="auto" w:fill="FFFFFF"/>
        </w:rPr>
        <w:t xml:space="preserve"> we entered a legislative session with an expectation – based in part on</w:t>
      </w:r>
      <w:r w:rsidR="00353CFD" w:rsidRPr="00657603">
        <w:rPr>
          <w:rFonts w:cstheme="minorHAnsi"/>
          <w:color w:val="222222"/>
          <w:sz w:val="24"/>
          <w:szCs w:val="24"/>
          <w:shd w:val="clear" w:color="auto" w:fill="FFFFFF"/>
        </w:rPr>
        <w:t xml:space="preserve"> </w:t>
      </w:r>
      <w:r w:rsidR="0012156F" w:rsidRPr="00657603">
        <w:rPr>
          <w:rFonts w:cstheme="minorHAnsi"/>
          <w:color w:val="222222"/>
          <w:sz w:val="24"/>
          <w:szCs w:val="24"/>
          <w:shd w:val="clear" w:color="auto" w:fill="FFFFFF"/>
        </w:rPr>
        <w:t xml:space="preserve">comments during the interim by </w:t>
      </w:r>
      <w:r w:rsidR="00353CFD" w:rsidRPr="00657603">
        <w:rPr>
          <w:rFonts w:cstheme="minorHAnsi"/>
          <w:color w:val="222222"/>
          <w:sz w:val="24"/>
          <w:szCs w:val="24"/>
          <w:shd w:val="clear" w:color="auto" w:fill="FFFFFF"/>
        </w:rPr>
        <w:t>Revenue Committee Chairwoman Se</w:t>
      </w:r>
      <w:r w:rsidR="003D5045" w:rsidRPr="00657603">
        <w:rPr>
          <w:rFonts w:cstheme="minorHAnsi"/>
          <w:color w:val="222222"/>
          <w:sz w:val="24"/>
          <w:szCs w:val="24"/>
          <w:shd w:val="clear" w:color="auto" w:fill="FFFFFF"/>
        </w:rPr>
        <w:t>n</w:t>
      </w:r>
      <w:r w:rsidR="00353CFD" w:rsidRPr="00657603">
        <w:rPr>
          <w:rFonts w:cstheme="minorHAnsi"/>
          <w:color w:val="222222"/>
          <w:sz w:val="24"/>
          <w:szCs w:val="24"/>
          <w:shd w:val="clear" w:color="auto" w:fill="FFFFFF"/>
        </w:rPr>
        <w:t xml:space="preserve">. Lou </w:t>
      </w:r>
      <w:r w:rsidR="00832823" w:rsidRPr="00657603">
        <w:rPr>
          <w:rFonts w:cstheme="minorHAnsi"/>
          <w:color w:val="222222"/>
          <w:sz w:val="24"/>
          <w:szCs w:val="24"/>
        </w:rPr>
        <w:t>Ann Linehan of Elkhorn</w:t>
      </w:r>
      <w:r w:rsidR="0012156F" w:rsidRPr="00657603">
        <w:rPr>
          <w:rFonts w:cstheme="minorHAnsi"/>
          <w:color w:val="222222"/>
          <w:sz w:val="24"/>
          <w:szCs w:val="24"/>
        </w:rPr>
        <w:t xml:space="preserve"> </w:t>
      </w:r>
      <w:r w:rsidR="00C92942" w:rsidRPr="00657603">
        <w:rPr>
          <w:rFonts w:cstheme="minorHAnsi"/>
          <w:color w:val="222222"/>
          <w:sz w:val="24"/>
          <w:szCs w:val="24"/>
        </w:rPr>
        <w:t xml:space="preserve">-- </w:t>
      </w:r>
      <w:r w:rsidR="00D32ED3" w:rsidRPr="00657603">
        <w:rPr>
          <w:rFonts w:cstheme="minorHAnsi"/>
          <w:color w:val="222222"/>
          <w:sz w:val="24"/>
          <w:szCs w:val="24"/>
        </w:rPr>
        <w:t>that major</w:t>
      </w:r>
      <w:r w:rsidR="0012156F" w:rsidRPr="00657603">
        <w:rPr>
          <w:rFonts w:cstheme="minorHAnsi"/>
          <w:color w:val="222222"/>
          <w:sz w:val="24"/>
          <w:szCs w:val="24"/>
        </w:rPr>
        <w:t xml:space="preserve"> tax reform</w:t>
      </w:r>
      <w:r w:rsidR="000C6E8B" w:rsidRPr="00657603">
        <w:rPr>
          <w:rFonts w:cstheme="minorHAnsi"/>
          <w:color w:val="222222"/>
          <w:sz w:val="24"/>
          <w:szCs w:val="24"/>
        </w:rPr>
        <w:t xml:space="preserve"> was coming</w:t>
      </w:r>
      <w:r w:rsidR="00914DB8" w:rsidRPr="00657603">
        <w:rPr>
          <w:rFonts w:cstheme="minorHAnsi"/>
          <w:color w:val="222222"/>
          <w:sz w:val="24"/>
          <w:szCs w:val="24"/>
        </w:rPr>
        <w:t xml:space="preserve">. That’s what McHargue and many others say we need. </w:t>
      </w:r>
      <w:r w:rsidR="00D32ED3" w:rsidRPr="00657603">
        <w:rPr>
          <w:rFonts w:cstheme="minorHAnsi"/>
          <w:color w:val="222222"/>
          <w:sz w:val="24"/>
          <w:szCs w:val="24"/>
        </w:rPr>
        <w:t xml:space="preserve"> </w:t>
      </w:r>
    </w:p>
    <w:p w14:paraId="32558B03" w14:textId="77777777" w:rsidR="00C30432" w:rsidRPr="00657603" w:rsidRDefault="00D32ED3" w:rsidP="00657603">
      <w:pPr>
        <w:spacing w:after="0" w:line="360" w:lineRule="auto"/>
        <w:ind w:firstLine="720"/>
        <w:rPr>
          <w:rFonts w:cstheme="minorHAnsi"/>
          <w:color w:val="222222"/>
          <w:sz w:val="24"/>
          <w:szCs w:val="24"/>
        </w:rPr>
      </w:pPr>
      <w:r w:rsidRPr="00657603">
        <w:rPr>
          <w:rFonts w:cstheme="minorHAnsi"/>
          <w:color w:val="222222"/>
          <w:sz w:val="24"/>
          <w:szCs w:val="24"/>
        </w:rPr>
        <w:t>But all I’m seeing here is Band Aids</w:t>
      </w:r>
      <w:r w:rsidR="00A97C98" w:rsidRPr="00657603">
        <w:rPr>
          <w:rFonts w:cstheme="minorHAnsi"/>
          <w:color w:val="222222"/>
          <w:sz w:val="24"/>
          <w:szCs w:val="24"/>
        </w:rPr>
        <w:t xml:space="preserve">. Granted, a short session in an election year is no time to tackle tax reform, but if the people who </w:t>
      </w:r>
      <w:r w:rsidR="00F8020E" w:rsidRPr="00657603">
        <w:rPr>
          <w:rFonts w:cstheme="minorHAnsi"/>
          <w:color w:val="222222"/>
          <w:sz w:val="24"/>
          <w:szCs w:val="24"/>
        </w:rPr>
        <w:t>have been paying it lip service for years would buckle down</w:t>
      </w:r>
      <w:r w:rsidR="00407DC8" w:rsidRPr="00657603">
        <w:rPr>
          <w:rFonts w:cstheme="minorHAnsi"/>
          <w:color w:val="222222"/>
          <w:sz w:val="24"/>
          <w:szCs w:val="24"/>
        </w:rPr>
        <w:t xml:space="preserve"> and plan a massive interim study resulting in a viable package of bills</w:t>
      </w:r>
      <w:r w:rsidR="006F46BA" w:rsidRPr="00657603">
        <w:rPr>
          <w:rFonts w:cstheme="minorHAnsi"/>
          <w:color w:val="222222"/>
          <w:sz w:val="24"/>
          <w:szCs w:val="24"/>
        </w:rPr>
        <w:t xml:space="preserve"> to address the balance</w:t>
      </w:r>
      <w:r w:rsidR="00C30432" w:rsidRPr="00657603">
        <w:rPr>
          <w:rFonts w:cstheme="minorHAnsi"/>
          <w:color w:val="222222"/>
          <w:sz w:val="24"/>
          <w:szCs w:val="24"/>
        </w:rPr>
        <w:t>, it could happen someday.</w:t>
      </w:r>
    </w:p>
    <w:p w14:paraId="4877F3BB" w14:textId="48C716AD" w:rsidR="00832823" w:rsidRPr="00657603" w:rsidRDefault="007A3871" w:rsidP="00657603">
      <w:pPr>
        <w:spacing w:after="0" w:line="360" w:lineRule="auto"/>
        <w:ind w:firstLine="720"/>
        <w:rPr>
          <w:rFonts w:cstheme="minorHAnsi"/>
          <w:color w:val="222222"/>
          <w:sz w:val="24"/>
          <w:szCs w:val="24"/>
        </w:rPr>
      </w:pPr>
      <w:r w:rsidRPr="00657603">
        <w:rPr>
          <w:rFonts w:cstheme="minorHAnsi"/>
          <w:color w:val="222222"/>
          <w:sz w:val="24"/>
          <w:szCs w:val="24"/>
        </w:rPr>
        <w:t>Linehan and Governor Pete Rickett</w:t>
      </w:r>
      <w:r w:rsidR="000F1FC6" w:rsidRPr="00657603">
        <w:rPr>
          <w:rFonts w:cstheme="minorHAnsi"/>
          <w:color w:val="222222"/>
          <w:sz w:val="24"/>
          <w:szCs w:val="24"/>
        </w:rPr>
        <w:t xml:space="preserve">s recently held a news conference to say they plan to </w:t>
      </w:r>
      <w:r w:rsidR="00832823" w:rsidRPr="00657603">
        <w:rPr>
          <w:rFonts w:cstheme="minorHAnsi"/>
          <w:color w:val="222222"/>
          <w:sz w:val="24"/>
          <w:szCs w:val="24"/>
        </w:rPr>
        <w:t>return $400 million in surplus state revenue to taxpayers rather than use it to increase state spending.</w:t>
      </w:r>
    </w:p>
    <w:p w14:paraId="3BA22C1F" w14:textId="19ECB58B" w:rsidR="00657603" w:rsidRPr="00657603" w:rsidRDefault="00657603" w:rsidP="00657603">
      <w:pPr>
        <w:pStyle w:val="NormalWeb"/>
        <w:shd w:val="clear" w:color="auto" w:fill="FFFFFF"/>
        <w:spacing w:before="0" w:beforeAutospacing="0" w:after="0" w:afterAutospacing="0" w:line="360" w:lineRule="auto"/>
        <w:rPr>
          <w:rFonts w:asciiTheme="minorHAnsi" w:hAnsiTheme="minorHAnsi" w:cstheme="minorHAnsi"/>
          <w:b/>
          <w:color w:val="222222"/>
        </w:rPr>
      </w:pPr>
      <w:r w:rsidRPr="00657603">
        <w:rPr>
          <w:rFonts w:asciiTheme="minorHAnsi" w:hAnsiTheme="minorHAnsi" w:cstheme="minorHAnsi"/>
          <w:b/>
          <w:color w:val="222222"/>
        </w:rPr>
        <w:lastRenderedPageBreak/>
        <w:t>For Release Wednesday, February 2, 2022 – Page 3</w:t>
      </w:r>
    </w:p>
    <w:p w14:paraId="4D8116C8" w14:textId="34727ED1" w:rsidR="00832823" w:rsidRPr="00657603" w:rsidRDefault="003E6A1D" w:rsidP="00657603">
      <w:pPr>
        <w:pStyle w:val="NormalWeb"/>
        <w:shd w:val="clear" w:color="auto" w:fill="FFFFFF"/>
        <w:spacing w:before="0" w:beforeAutospacing="0" w:after="0" w:afterAutospacing="0" w:line="360" w:lineRule="auto"/>
        <w:rPr>
          <w:rFonts w:asciiTheme="minorHAnsi" w:hAnsiTheme="minorHAnsi" w:cstheme="minorHAnsi"/>
          <w:color w:val="222222"/>
        </w:rPr>
      </w:pPr>
      <w:r w:rsidRPr="00657603">
        <w:rPr>
          <w:rFonts w:asciiTheme="minorHAnsi" w:hAnsiTheme="minorHAnsi" w:cstheme="minorHAnsi"/>
          <w:color w:val="222222"/>
        </w:rPr>
        <w:t xml:space="preserve"> </w:t>
      </w:r>
    </w:p>
    <w:p w14:paraId="64AF1E1C" w14:textId="612A3122" w:rsidR="00832823" w:rsidRPr="00657603" w:rsidRDefault="00832823" w:rsidP="00657603">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657603">
        <w:rPr>
          <w:rFonts w:asciiTheme="minorHAnsi" w:hAnsiTheme="minorHAnsi" w:cstheme="minorHAnsi"/>
          <w:color w:val="222222"/>
        </w:rPr>
        <w:t>"We will give the money back to the people. It's not our money; it's the people of Nebraska's money</w:t>
      </w:r>
      <w:r w:rsidR="003E6A1D" w:rsidRPr="00657603">
        <w:rPr>
          <w:rFonts w:asciiTheme="minorHAnsi" w:hAnsiTheme="minorHAnsi" w:cstheme="minorHAnsi"/>
          <w:color w:val="222222"/>
        </w:rPr>
        <w:t>, Ricketts said.</w:t>
      </w:r>
      <w:r w:rsidRPr="00657603">
        <w:rPr>
          <w:rFonts w:asciiTheme="minorHAnsi" w:hAnsiTheme="minorHAnsi" w:cstheme="minorHAnsi"/>
          <w:color w:val="222222"/>
        </w:rPr>
        <w:t>"</w:t>
      </w:r>
      <w:r w:rsidR="003E6A1D" w:rsidRPr="00657603">
        <w:rPr>
          <w:rFonts w:asciiTheme="minorHAnsi" w:hAnsiTheme="minorHAnsi" w:cstheme="minorHAnsi"/>
          <w:color w:val="222222"/>
        </w:rPr>
        <w:t xml:space="preserve"> </w:t>
      </w:r>
      <w:r w:rsidRPr="00657603">
        <w:rPr>
          <w:rFonts w:asciiTheme="minorHAnsi" w:hAnsiTheme="minorHAnsi" w:cstheme="minorHAnsi"/>
          <w:color w:val="222222"/>
        </w:rPr>
        <w:t>Linehan said the Legislature should focus on efforts to "control spending so we can cut taxes."</w:t>
      </w:r>
    </w:p>
    <w:p w14:paraId="09E9A2FE" w14:textId="28FD5D5B" w:rsidR="00053221" w:rsidRPr="00657603" w:rsidRDefault="006349A3" w:rsidP="00657603">
      <w:pPr>
        <w:pStyle w:val="NormalWeb"/>
        <w:shd w:val="clear" w:color="auto" w:fill="FFFFFF"/>
        <w:spacing w:before="0" w:beforeAutospacing="0" w:after="0" w:afterAutospacing="0" w:line="360" w:lineRule="auto"/>
        <w:ind w:firstLine="720"/>
        <w:rPr>
          <w:rFonts w:asciiTheme="minorHAnsi" w:hAnsiTheme="minorHAnsi" w:cstheme="minorHAnsi"/>
          <w:color w:val="222222"/>
          <w:shd w:val="clear" w:color="auto" w:fill="FFFFFF"/>
        </w:rPr>
      </w:pPr>
      <w:r w:rsidRPr="00657603">
        <w:rPr>
          <w:rFonts w:asciiTheme="minorHAnsi" w:hAnsiTheme="minorHAnsi" w:cstheme="minorHAnsi"/>
          <w:color w:val="222222"/>
        </w:rPr>
        <w:t xml:space="preserve">Once again, there’s speculation that the </w:t>
      </w:r>
      <w:r w:rsidR="00465EE1" w:rsidRPr="00657603">
        <w:rPr>
          <w:rFonts w:asciiTheme="minorHAnsi" w:hAnsiTheme="minorHAnsi" w:cstheme="minorHAnsi"/>
          <w:color w:val="222222"/>
          <w:shd w:val="clear" w:color="auto" w:fill="FFFFFF"/>
        </w:rPr>
        <w:t>Revenue Committee appears poised to consider a reduction in corporate and personal income taxes, perhaps with an eye toward proposing major tax reform that would shift more of the tax burden to the sales tax by eliminating exemptions for a wide range of services.  </w:t>
      </w:r>
    </w:p>
    <w:p w14:paraId="3C758CD3" w14:textId="1DEC80AE" w:rsidR="008E4139" w:rsidRPr="00657603" w:rsidRDefault="008E4139" w:rsidP="00657603">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657603">
        <w:rPr>
          <w:rFonts w:asciiTheme="minorHAnsi" w:hAnsiTheme="minorHAnsi" w:cstheme="minorHAnsi"/>
          <w:color w:val="222222"/>
        </w:rPr>
        <w:t>I’m waiting.</w:t>
      </w:r>
    </w:p>
    <w:p w14:paraId="424D524E" w14:textId="77777777" w:rsidR="00C23FB4" w:rsidRPr="00657603" w:rsidRDefault="00C23FB4" w:rsidP="00657603">
      <w:pPr>
        <w:ind w:left="3600" w:firstLine="720"/>
        <w:rPr>
          <w:rFonts w:eastAsia="Times New Roman" w:cstheme="minorHAnsi"/>
          <w:sz w:val="24"/>
          <w:szCs w:val="24"/>
        </w:rPr>
      </w:pPr>
      <w:r w:rsidRPr="00657603">
        <w:rPr>
          <w:rFonts w:eastAsia="Times New Roman" w:cstheme="minorHAnsi"/>
          <w:sz w:val="24"/>
          <w:szCs w:val="24"/>
        </w:rPr>
        <w:t>-30-</w:t>
      </w:r>
    </w:p>
    <w:p w14:paraId="2B5B4D95" w14:textId="77777777" w:rsidR="00C23FB4" w:rsidRPr="00657603" w:rsidRDefault="00C23FB4" w:rsidP="00C23FB4">
      <w:pPr>
        <w:spacing w:after="0" w:line="240" w:lineRule="auto"/>
        <w:rPr>
          <w:rFonts w:eastAsia="Times New Roman" w:cstheme="minorHAnsi"/>
          <w:sz w:val="24"/>
          <w:szCs w:val="24"/>
        </w:rPr>
      </w:pPr>
    </w:p>
    <w:p w14:paraId="68BC1F66" w14:textId="77777777" w:rsidR="00C23FB4" w:rsidRPr="00657603" w:rsidRDefault="00C23FB4" w:rsidP="00657603">
      <w:pPr>
        <w:spacing w:after="0" w:line="360" w:lineRule="auto"/>
        <w:rPr>
          <w:rFonts w:cstheme="minorHAnsi"/>
          <w:i/>
          <w:iCs/>
          <w:sz w:val="24"/>
          <w:szCs w:val="24"/>
        </w:rPr>
      </w:pPr>
      <w:r w:rsidRPr="00657603">
        <w:rPr>
          <w:rFonts w:cstheme="minorHAnsi"/>
          <w:i/>
          <w:iCs/>
          <w:sz w:val="24"/>
          <w:szCs w:val="24"/>
        </w:rPr>
        <w:t xml:space="preserve">J.L. Schmidt has been covering Nebraska government and politics since 1979. He has been a registered Independent for more than 20 years.  </w:t>
      </w:r>
    </w:p>
    <w:p w14:paraId="140D76D5" w14:textId="77777777" w:rsidR="00C23FB4" w:rsidRPr="00657603" w:rsidRDefault="00C23FB4" w:rsidP="00657603">
      <w:pPr>
        <w:spacing w:line="360" w:lineRule="auto"/>
        <w:rPr>
          <w:sz w:val="24"/>
          <w:szCs w:val="24"/>
        </w:rPr>
      </w:pPr>
    </w:p>
    <w:p w14:paraId="3EA46D5F" w14:textId="77777777" w:rsidR="00465EE1" w:rsidRPr="00657603" w:rsidRDefault="00465EE1">
      <w:pPr>
        <w:rPr>
          <w:sz w:val="24"/>
          <w:szCs w:val="24"/>
        </w:rPr>
      </w:pPr>
    </w:p>
    <w:sectPr w:rsidR="00465EE1" w:rsidRPr="00657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21"/>
    <w:rsid w:val="00011682"/>
    <w:rsid w:val="0002673A"/>
    <w:rsid w:val="00034829"/>
    <w:rsid w:val="00045B06"/>
    <w:rsid w:val="00053221"/>
    <w:rsid w:val="00066EC5"/>
    <w:rsid w:val="00081DFA"/>
    <w:rsid w:val="000C160D"/>
    <w:rsid w:val="000C52D7"/>
    <w:rsid w:val="000C6E8B"/>
    <w:rsid w:val="000F1FC6"/>
    <w:rsid w:val="00103451"/>
    <w:rsid w:val="0012156F"/>
    <w:rsid w:val="00193C3A"/>
    <w:rsid w:val="001B7EC6"/>
    <w:rsid w:val="001E1F0A"/>
    <w:rsid w:val="002053C0"/>
    <w:rsid w:val="00233AFA"/>
    <w:rsid w:val="00235E41"/>
    <w:rsid w:val="00251170"/>
    <w:rsid w:val="002717E4"/>
    <w:rsid w:val="002C41D6"/>
    <w:rsid w:val="002D2E5B"/>
    <w:rsid w:val="002D50CD"/>
    <w:rsid w:val="00353CFD"/>
    <w:rsid w:val="003604D1"/>
    <w:rsid w:val="00363B90"/>
    <w:rsid w:val="00396F9A"/>
    <w:rsid w:val="003D5045"/>
    <w:rsid w:val="003E6A1D"/>
    <w:rsid w:val="003F3254"/>
    <w:rsid w:val="003F5261"/>
    <w:rsid w:val="004000B7"/>
    <w:rsid w:val="00407DC8"/>
    <w:rsid w:val="00413C2B"/>
    <w:rsid w:val="00424AA4"/>
    <w:rsid w:val="0043785E"/>
    <w:rsid w:val="004447F5"/>
    <w:rsid w:val="00465EE1"/>
    <w:rsid w:val="00495737"/>
    <w:rsid w:val="004C43C7"/>
    <w:rsid w:val="00500FE5"/>
    <w:rsid w:val="005041A2"/>
    <w:rsid w:val="005368E9"/>
    <w:rsid w:val="005672A7"/>
    <w:rsid w:val="006349A3"/>
    <w:rsid w:val="00657603"/>
    <w:rsid w:val="006857EE"/>
    <w:rsid w:val="00691238"/>
    <w:rsid w:val="006D4D67"/>
    <w:rsid w:val="006D7D07"/>
    <w:rsid w:val="006F46BA"/>
    <w:rsid w:val="007025FD"/>
    <w:rsid w:val="00721298"/>
    <w:rsid w:val="00725DFB"/>
    <w:rsid w:val="007628DA"/>
    <w:rsid w:val="007A3871"/>
    <w:rsid w:val="007C664E"/>
    <w:rsid w:val="0080197C"/>
    <w:rsid w:val="00832823"/>
    <w:rsid w:val="008567B5"/>
    <w:rsid w:val="00875BB5"/>
    <w:rsid w:val="008859FB"/>
    <w:rsid w:val="008C15D4"/>
    <w:rsid w:val="008E09B3"/>
    <w:rsid w:val="008E4139"/>
    <w:rsid w:val="008F70E7"/>
    <w:rsid w:val="009012FD"/>
    <w:rsid w:val="00903F6A"/>
    <w:rsid w:val="00914DB8"/>
    <w:rsid w:val="00934861"/>
    <w:rsid w:val="00943AAD"/>
    <w:rsid w:val="00944784"/>
    <w:rsid w:val="00976688"/>
    <w:rsid w:val="009B2564"/>
    <w:rsid w:val="009B4F8F"/>
    <w:rsid w:val="009D5D3E"/>
    <w:rsid w:val="00A70ED7"/>
    <w:rsid w:val="00A97C98"/>
    <w:rsid w:val="00AA4989"/>
    <w:rsid w:val="00AA74B4"/>
    <w:rsid w:val="00AB4E3A"/>
    <w:rsid w:val="00AB629D"/>
    <w:rsid w:val="00AF612C"/>
    <w:rsid w:val="00B075B7"/>
    <w:rsid w:val="00B303CE"/>
    <w:rsid w:val="00C217A7"/>
    <w:rsid w:val="00C23FB4"/>
    <w:rsid w:val="00C30432"/>
    <w:rsid w:val="00C45C1A"/>
    <w:rsid w:val="00C47CA6"/>
    <w:rsid w:val="00C92942"/>
    <w:rsid w:val="00CF5098"/>
    <w:rsid w:val="00D149A9"/>
    <w:rsid w:val="00D32ED3"/>
    <w:rsid w:val="00D83CC3"/>
    <w:rsid w:val="00DA140F"/>
    <w:rsid w:val="00E00381"/>
    <w:rsid w:val="00E05B3D"/>
    <w:rsid w:val="00EB17E4"/>
    <w:rsid w:val="00EB6E04"/>
    <w:rsid w:val="00EF00CB"/>
    <w:rsid w:val="00F8020E"/>
    <w:rsid w:val="00FA3265"/>
    <w:rsid w:val="00FA3EED"/>
    <w:rsid w:val="00FC2CE7"/>
    <w:rsid w:val="00FE7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76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32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5EE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32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5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27592">
      <w:bodyDiv w:val="1"/>
      <w:marLeft w:val="0"/>
      <w:marRight w:val="0"/>
      <w:marTop w:val="0"/>
      <w:marBottom w:val="0"/>
      <w:divBdr>
        <w:top w:val="none" w:sz="0" w:space="0" w:color="auto"/>
        <w:left w:val="none" w:sz="0" w:space="0" w:color="auto"/>
        <w:bottom w:val="none" w:sz="0" w:space="0" w:color="auto"/>
        <w:right w:val="none" w:sz="0" w:space="0" w:color="auto"/>
      </w:divBdr>
    </w:div>
    <w:div w:id="342241399">
      <w:bodyDiv w:val="1"/>
      <w:marLeft w:val="0"/>
      <w:marRight w:val="0"/>
      <w:marTop w:val="0"/>
      <w:marBottom w:val="0"/>
      <w:divBdr>
        <w:top w:val="none" w:sz="0" w:space="0" w:color="auto"/>
        <w:left w:val="none" w:sz="0" w:space="0" w:color="auto"/>
        <w:bottom w:val="none" w:sz="0" w:space="0" w:color="auto"/>
        <w:right w:val="none" w:sz="0" w:space="0" w:color="auto"/>
      </w:divBdr>
    </w:div>
    <w:div w:id="463431961">
      <w:bodyDiv w:val="1"/>
      <w:marLeft w:val="0"/>
      <w:marRight w:val="0"/>
      <w:marTop w:val="0"/>
      <w:marBottom w:val="0"/>
      <w:divBdr>
        <w:top w:val="none" w:sz="0" w:space="0" w:color="auto"/>
        <w:left w:val="none" w:sz="0" w:space="0" w:color="auto"/>
        <w:bottom w:val="none" w:sz="0" w:space="0" w:color="auto"/>
        <w:right w:val="none" w:sz="0" w:space="0" w:color="auto"/>
      </w:divBdr>
    </w:div>
    <w:div w:id="990519131">
      <w:bodyDiv w:val="1"/>
      <w:marLeft w:val="0"/>
      <w:marRight w:val="0"/>
      <w:marTop w:val="0"/>
      <w:marBottom w:val="0"/>
      <w:divBdr>
        <w:top w:val="none" w:sz="0" w:space="0" w:color="auto"/>
        <w:left w:val="none" w:sz="0" w:space="0" w:color="auto"/>
        <w:bottom w:val="none" w:sz="0" w:space="0" w:color="auto"/>
        <w:right w:val="none" w:sz="0" w:space="0" w:color="auto"/>
      </w:divBdr>
    </w:div>
    <w:div w:id="1478719307">
      <w:bodyDiv w:val="1"/>
      <w:marLeft w:val="0"/>
      <w:marRight w:val="0"/>
      <w:marTop w:val="0"/>
      <w:marBottom w:val="0"/>
      <w:divBdr>
        <w:top w:val="none" w:sz="0" w:space="0" w:color="auto"/>
        <w:left w:val="none" w:sz="0" w:space="0" w:color="auto"/>
        <w:bottom w:val="none" w:sz="0" w:space="0" w:color="auto"/>
        <w:right w:val="none" w:sz="0" w:space="0" w:color="auto"/>
      </w:divBdr>
    </w:div>
    <w:div w:id="1994142653">
      <w:bodyDiv w:val="1"/>
      <w:marLeft w:val="0"/>
      <w:marRight w:val="0"/>
      <w:marTop w:val="0"/>
      <w:marBottom w:val="0"/>
      <w:divBdr>
        <w:top w:val="none" w:sz="0" w:space="0" w:color="auto"/>
        <w:left w:val="none" w:sz="0" w:space="0" w:color="auto"/>
        <w:bottom w:val="none" w:sz="0" w:space="0" w:color="auto"/>
        <w:right w:val="none" w:sz="0" w:space="0" w:color="auto"/>
      </w:divBdr>
    </w:div>
    <w:div w:id="20072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742</Words>
  <Characters>4232</Characters>
  <Application>Microsoft Macintosh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2022-01-27T22:12:00Z</dcterms:created>
  <dcterms:modified xsi:type="dcterms:W3CDTF">2022-01-27T22:12:00Z</dcterms:modified>
</cp:coreProperties>
</file>